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02" w:rsidRDefault="00596702" w:rsidP="00596702">
      <w:pPr>
        <w:spacing w:after="0" w:line="240" w:lineRule="auto"/>
        <w:rPr>
          <w:rFonts w:ascii="Times New Roman" w:hAnsi="Times New Roman" w:cs="Times New Roman"/>
          <w:sz w:val="28"/>
          <w:szCs w:val="28"/>
          <w:lang w:val="kk-KZ"/>
        </w:rPr>
      </w:pPr>
    </w:p>
    <w:p w:rsidR="002E2774" w:rsidRDefault="002E2774" w:rsidP="00596702">
      <w:pPr>
        <w:spacing w:after="0" w:line="240" w:lineRule="auto"/>
        <w:rPr>
          <w:rFonts w:ascii="Times New Roman" w:hAnsi="Times New Roman" w:cs="Times New Roman"/>
          <w:sz w:val="28"/>
          <w:szCs w:val="28"/>
          <w:lang w:val="kk-KZ"/>
        </w:rPr>
      </w:pPr>
    </w:p>
    <w:p w:rsidR="00596702" w:rsidRDefault="002E2774" w:rsidP="002E2774">
      <w:pPr>
        <w:spacing w:after="0" w:line="240" w:lineRule="auto"/>
        <w:rPr>
          <w:rFonts w:ascii="Times New Roman" w:hAnsi="Times New Roman" w:cs="Times New Roman"/>
          <w:sz w:val="28"/>
          <w:szCs w:val="28"/>
          <w:lang w:val="kk-KZ"/>
        </w:rPr>
      </w:pPr>
      <w:r>
        <w:rPr>
          <w:noProof/>
        </w:rPr>
        <w:drawing>
          <wp:inline distT="0" distB="0" distL="0" distR="0">
            <wp:extent cx="1846943" cy="1485900"/>
            <wp:effectExtent l="19050" t="0" r="907" b="0"/>
            <wp:docPr id="4" name="Рисунок 1" descr="C:\Users\1\Downloads\WhatsApp Image 2025-01-27 at 01.37.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WhatsApp Image 2025-01-27 at 01.37.06.jpeg"/>
                    <pic:cNvPicPr>
                      <a:picLocks noChangeAspect="1" noChangeArrowheads="1"/>
                    </pic:cNvPicPr>
                  </pic:nvPicPr>
                  <pic:blipFill>
                    <a:blip r:embed="rId5" cstate="print"/>
                    <a:srcRect/>
                    <a:stretch>
                      <a:fillRect/>
                    </a:stretch>
                  </pic:blipFill>
                  <pic:spPr bwMode="auto">
                    <a:xfrm>
                      <a:off x="0" y="0"/>
                      <a:ext cx="1849001" cy="1487555"/>
                    </a:xfrm>
                    <a:prstGeom prst="rect">
                      <a:avLst/>
                    </a:prstGeom>
                    <a:noFill/>
                    <a:ln w="9525">
                      <a:noFill/>
                      <a:miter lim="800000"/>
                      <a:headEnd/>
                      <a:tailEnd/>
                    </a:ln>
                  </pic:spPr>
                </pic:pic>
              </a:graphicData>
            </a:graphic>
          </wp:inline>
        </w:drawing>
      </w:r>
    </w:p>
    <w:p w:rsidR="002E2774" w:rsidRPr="00997631" w:rsidRDefault="002E2774" w:rsidP="002E2774">
      <w:pPr>
        <w:spacing w:after="0" w:line="0" w:lineRule="atLeast"/>
        <w:jc w:val="right"/>
        <w:rPr>
          <w:rFonts w:ascii="Times New Roman" w:hAnsi="Times New Roman" w:cs="Times New Roman"/>
          <w:b/>
          <w:lang w:val="kk-KZ"/>
        </w:rPr>
      </w:pPr>
      <w:r w:rsidRPr="00997631">
        <w:rPr>
          <w:rFonts w:ascii="Times New Roman" w:hAnsi="Times New Roman" w:cs="Times New Roman"/>
          <w:b/>
          <w:lang w:val="kk-KZ"/>
        </w:rPr>
        <w:t>Алтыбай А.У.</w:t>
      </w:r>
    </w:p>
    <w:p w:rsidR="002E2774" w:rsidRDefault="002E2774" w:rsidP="002E2774">
      <w:pPr>
        <w:spacing w:after="0" w:line="0" w:lineRule="atLeast"/>
        <w:jc w:val="right"/>
        <w:rPr>
          <w:rFonts w:ascii="Times New Roman" w:hAnsi="Times New Roman" w:cs="Times New Roman"/>
          <w:b/>
          <w:lang w:val="kk-KZ"/>
        </w:rPr>
      </w:pPr>
      <w:r w:rsidRPr="00997631">
        <w:rPr>
          <w:rFonts w:ascii="Times New Roman" w:hAnsi="Times New Roman" w:cs="Times New Roman"/>
          <w:b/>
          <w:lang w:val="kk-KZ"/>
        </w:rPr>
        <w:t xml:space="preserve">Биология мамандығы бойынша </w:t>
      </w:r>
    </w:p>
    <w:p w:rsidR="002E2774" w:rsidRPr="00997631" w:rsidRDefault="002E2774" w:rsidP="002E2774">
      <w:pPr>
        <w:spacing w:after="0" w:line="0" w:lineRule="atLeast"/>
        <w:jc w:val="right"/>
        <w:rPr>
          <w:rFonts w:ascii="Times New Roman" w:hAnsi="Times New Roman" w:cs="Times New Roman"/>
          <w:b/>
          <w:lang w:val="kk-KZ"/>
        </w:rPr>
      </w:pPr>
      <w:r w:rsidRPr="00997631">
        <w:rPr>
          <w:rFonts w:ascii="Times New Roman" w:hAnsi="Times New Roman" w:cs="Times New Roman"/>
          <w:b/>
          <w:lang w:val="kk-KZ"/>
        </w:rPr>
        <w:t>педагогика ғылымдарының магистрі</w:t>
      </w:r>
    </w:p>
    <w:p w:rsidR="00596702" w:rsidRDefault="00596702" w:rsidP="00596702">
      <w:pPr>
        <w:spacing w:after="0" w:line="240" w:lineRule="auto"/>
        <w:rPr>
          <w:rFonts w:ascii="Times New Roman" w:hAnsi="Times New Roman" w:cs="Times New Roman"/>
          <w:sz w:val="28"/>
          <w:szCs w:val="28"/>
          <w:lang w:val="kk-KZ"/>
        </w:rPr>
      </w:pPr>
    </w:p>
    <w:p w:rsidR="002E2774" w:rsidRPr="002E2774" w:rsidRDefault="002E2774" w:rsidP="002E2774">
      <w:pPr>
        <w:spacing w:after="0" w:line="240" w:lineRule="auto"/>
        <w:jc w:val="center"/>
        <w:rPr>
          <w:rFonts w:ascii="Times New Roman" w:hAnsi="Times New Roman" w:cs="Times New Roman"/>
          <w:b/>
          <w:sz w:val="28"/>
          <w:szCs w:val="28"/>
          <w:lang w:val="kk-KZ"/>
        </w:rPr>
      </w:pPr>
      <w:r w:rsidRPr="002E2774">
        <w:rPr>
          <w:rFonts w:ascii="Times New Roman" w:hAnsi="Times New Roman" w:cs="Times New Roman"/>
          <w:b/>
          <w:bCs/>
          <w:sz w:val="28"/>
          <w:szCs w:val="28"/>
          <w:lang w:val="kk-KZ"/>
        </w:rPr>
        <w:t>Фин елінің білім жетістігінің сырын қолдана отырып,</w:t>
      </w:r>
    </w:p>
    <w:p w:rsidR="002E2774" w:rsidRPr="002E2774" w:rsidRDefault="002E2774" w:rsidP="002E2774">
      <w:pPr>
        <w:spacing w:after="0" w:line="240" w:lineRule="auto"/>
        <w:jc w:val="center"/>
        <w:rPr>
          <w:rFonts w:ascii="Times New Roman" w:hAnsi="Times New Roman" w:cs="Times New Roman"/>
          <w:b/>
          <w:sz w:val="28"/>
          <w:szCs w:val="28"/>
          <w:lang w:val="kk-KZ"/>
        </w:rPr>
      </w:pPr>
      <w:r w:rsidRPr="002E2774">
        <w:rPr>
          <w:rFonts w:ascii="Times New Roman" w:hAnsi="Times New Roman" w:cs="Times New Roman"/>
          <w:b/>
          <w:sz w:val="28"/>
          <w:szCs w:val="28"/>
          <w:lang w:val="kk-KZ"/>
        </w:rPr>
        <w:t>PISA  (Programme for International Student Assessment)</w:t>
      </w:r>
    </w:p>
    <w:p w:rsidR="00596702" w:rsidRPr="002E2774" w:rsidRDefault="002E2774" w:rsidP="002E2774">
      <w:pPr>
        <w:spacing w:after="0" w:line="240" w:lineRule="auto"/>
        <w:jc w:val="center"/>
        <w:rPr>
          <w:rFonts w:ascii="Times New Roman" w:hAnsi="Times New Roman" w:cs="Times New Roman"/>
          <w:b/>
          <w:sz w:val="28"/>
          <w:szCs w:val="28"/>
          <w:lang w:val="kk-KZ"/>
        </w:rPr>
      </w:pPr>
      <w:r w:rsidRPr="002E2774">
        <w:rPr>
          <w:rFonts w:ascii="Times New Roman" w:hAnsi="Times New Roman" w:cs="Times New Roman"/>
          <w:b/>
          <w:sz w:val="28"/>
          <w:szCs w:val="28"/>
          <w:lang w:val="kk-KZ"/>
        </w:rPr>
        <w:t>тапсырмаларын биология пәнінде қолдану</w:t>
      </w:r>
    </w:p>
    <w:p w:rsidR="00596702" w:rsidRDefault="00596702" w:rsidP="00596702">
      <w:pPr>
        <w:spacing w:after="0" w:line="240" w:lineRule="auto"/>
        <w:rPr>
          <w:rFonts w:ascii="Times New Roman" w:hAnsi="Times New Roman" w:cs="Times New Roman"/>
          <w:sz w:val="28"/>
          <w:szCs w:val="28"/>
          <w:lang w:val="kk-KZ"/>
        </w:rPr>
      </w:pP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t>Кіріспе</w:t>
      </w:r>
    </w:p>
    <w:p w:rsidR="00596702" w:rsidRPr="0096669F" w:rsidRDefault="00596702" w:rsidP="00596702">
      <w:pPr>
        <w:spacing w:after="0" w:line="240" w:lineRule="auto"/>
        <w:rPr>
          <w:rFonts w:ascii="Times New Roman" w:hAnsi="Times New Roman" w:cs="Times New Roman"/>
          <w:sz w:val="28"/>
          <w:szCs w:val="28"/>
          <w:lang w:val="kk-KZ"/>
        </w:rPr>
      </w:pP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t xml:space="preserve">                Қазіргі заманда білім беру сапасын арттыруда халықаралық деңгейдегі оқытудың  және тапсырмалар беріп, бағалаудың маңызды өте зор.Соның ішінде </w:t>
      </w:r>
      <w:r w:rsidRPr="0096669F">
        <w:rPr>
          <w:rFonts w:ascii="Times New Roman" w:hAnsi="Times New Roman" w:cs="Times New Roman"/>
          <w:b/>
          <w:bCs/>
          <w:sz w:val="28"/>
          <w:szCs w:val="28"/>
          <w:lang w:val="kk-KZ"/>
        </w:rPr>
        <w:t>Фин елінің білім жетістігінің сырын қолдана отырып,</w:t>
      </w:r>
      <w:r w:rsidRPr="0096669F">
        <w:rPr>
          <w:rFonts w:ascii="Times New Roman" w:hAnsi="Times New Roman" w:cs="Times New Roman"/>
          <w:sz w:val="28"/>
          <w:szCs w:val="28"/>
          <w:lang w:val="kk-KZ"/>
        </w:rPr>
        <w:t xml:space="preserve"> PISA  (Programme for International Student Assessment) тапсырмаларын биология пәнінде қолдану</w:t>
      </w:r>
      <w:r w:rsidRPr="0096669F">
        <w:rPr>
          <w:rFonts w:ascii="Times New Roman" w:hAnsi="Times New Roman" w:cs="Times New Roman"/>
          <w:b/>
          <w:bCs/>
          <w:sz w:val="28"/>
          <w:szCs w:val="28"/>
          <w:lang w:val="kk-KZ"/>
        </w:rPr>
        <w:t xml:space="preserve"> </w:t>
      </w:r>
      <w:r w:rsidRPr="0096669F">
        <w:rPr>
          <w:rFonts w:ascii="Times New Roman" w:hAnsi="Times New Roman" w:cs="Times New Roman"/>
          <w:sz w:val="28"/>
          <w:szCs w:val="28"/>
          <w:lang w:val="kk-KZ"/>
        </w:rPr>
        <w:t>. Бұл зерттеу оқушылардың математика, жаратылыстану және оқу сауаттылығын бағалайды. Қазақстан бұл зерттеуге 2009 жылдан бері қатысып келеді және алынған нәтижелер еліміздің білім беру жүйесіндегі жетістіктер мен кемшіліктерді анықтауға мүмкіндік береді.</w:t>
      </w:r>
    </w:p>
    <w:p w:rsidR="00596702" w:rsidRPr="0096669F" w:rsidRDefault="00596702" w:rsidP="00596702">
      <w:pPr>
        <w:spacing w:after="0" w:line="240" w:lineRule="auto"/>
        <w:ind w:firstLine="708"/>
        <w:rPr>
          <w:rFonts w:ascii="Times New Roman" w:hAnsi="Times New Roman" w:cs="Times New Roman"/>
          <w:sz w:val="28"/>
          <w:szCs w:val="28"/>
          <w:lang w:val="kk-KZ"/>
        </w:rPr>
      </w:pPr>
      <w:r w:rsidRPr="0096669F">
        <w:rPr>
          <w:rFonts w:ascii="Times New Roman" w:hAnsi="Times New Roman" w:cs="Times New Roman"/>
          <w:b/>
          <w:sz w:val="28"/>
          <w:szCs w:val="28"/>
          <w:lang w:val="kk-KZ"/>
        </w:rPr>
        <w:t>Сабақты жоспарлау</w:t>
      </w:r>
      <w:r w:rsidRPr="0096669F">
        <w:rPr>
          <w:rFonts w:ascii="Times New Roman" w:hAnsi="Times New Roman" w:cs="Times New Roman"/>
          <w:sz w:val="28"/>
          <w:szCs w:val="28"/>
          <w:lang w:val="kk-KZ"/>
        </w:rPr>
        <w:t xml:space="preserve"> – тиімді оқытудың негізі. Джон Хэттидің зерттеулеріне негізделген дайындық мұғалімдерге оқушылардың жетістігіне шынайы әсер ететін маңызды аспектілерге назар аударуға көмектеседі. Бұл гайд сабақты жоспарлау процесін жеңілдетуге және оны нәтижелі әрі қызықты етуге арналған.</w:t>
      </w:r>
    </w:p>
    <w:p w:rsidR="00596702" w:rsidRPr="0096669F" w:rsidRDefault="00596702" w:rsidP="00596702">
      <w:pPr>
        <w:spacing w:after="0" w:line="240" w:lineRule="auto"/>
        <w:ind w:firstLine="360"/>
        <w:rPr>
          <w:rFonts w:ascii="Times New Roman" w:hAnsi="Times New Roman" w:cs="Times New Roman"/>
          <w:sz w:val="28"/>
          <w:szCs w:val="28"/>
          <w:lang w:val="kk-KZ"/>
        </w:rPr>
      </w:pPr>
      <w:r w:rsidRPr="0096669F">
        <w:rPr>
          <w:rFonts w:ascii="Times New Roman" w:hAnsi="Times New Roman" w:cs="Times New Roman"/>
          <w:sz w:val="28"/>
          <w:szCs w:val="28"/>
          <w:lang w:val="kk-KZ"/>
        </w:rPr>
        <w:t>Сабақты жоспарлаудың кезеңдері кезең (Оқушылырдың қажеттілігін талда)</w:t>
      </w:r>
    </w:p>
    <w:p w:rsidR="00596702" w:rsidRPr="0096669F" w:rsidRDefault="00596702" w:rsidP="00596702">
      <w:pPr>
        <w:pStyle w:val="a5"/>
        <w:numPr>
          <w:ilvl w:val="0"/>
          <w:numId w:val="6"/>
        </w:numPr>
        <w:spacing w:after="0" w:line="240" w:lineRule="auto"/>
        <w:ind w:left="0"/>
        <w:rPr>
          <w:rFonts w:ascii="Times New Roman" w:hAnsi="Times New Roman" w:cs="Times New Roman"/>
          <w:sz w:val="28"/>
          <w:szCs w:val="28"/>
          <w:lang w:val="kk-KZ"/>
        </w:rPr>
      </w:pPr>
      <w:r w:rsidRPr="0096669F">
        <w:rPr>
          <w:rFonts w:ascii="Times New Roman" w:hAnsi="Times New Roman" w:cs="Times New Roman"/>
          <w:sz w:val="28"/>
          <w:szCs w:val="28"/>
          <w:lang w:val="kk-KZ"/>
        </w:rPr>
        <w:t>Қазіргі білім деңгейі мен дағдыларын бағалаңыз</w:t>
      </w:r>
    </w:p>
    <w:p w:rsidR="00596702" w:rsidRPr="0096669F" w:rsidRDefault="00596702" w:rsidP="00596702">
      <w:pPr>
        <w:pStyle w:val="a5"/>
        <w:numPr>
          <w:ilvl w:val="0"/>
          <w:numId w:val="6"/>
        </w:numPr>
        <w:spacing w:after="0" w:line="240" w:lineRule="auto"/>
        <w:ind w:left="0"/>
        <w:rPr>
          <w:rFonts w:ascii="Times New Roman" w:hAnsi="Times New Roman" w:cs="Times New Roman"/>
          <w:sz w:val="28"/>
          <w:szCs w:val="28"/>
          <w:lang w:val="kk-KZ"/>
        </w:rPr>
      </w:pPr>
      <w:r w:rsidRPr="0096669F">
        <w:rPr>
          <w:rFonts w:ascii="Times New Roman" w:hAnsi="Times New Roman" w:cs="Times New Roman"/>
          <w:sz w:val="28"/>
          <w:szCs w:val="28"/>
          <w:lang w:val="kk-KZ"/>
        </w:rPr>
        <w:t>Сабақтың соңында оқушылар нені білуі, түсінуі және орындай алуы керек екенін анықтаңыз.</w:t>
      </w:r>
    </w:p>
    <w:p w:rsidR="00596702" w:rsidRPr="0096669F" w:rsidRDefault="00596702" w:rsidP="00596702">
      <w:pPr>
        <w:pStyle w:val="a5"/>
        <w:numPr>
          <w:ilvl w:val="0"/>
          <w:numId w:val="6"/>
        </w:numPr>
        <w:spacing w:after="0" w:line="240" w:lineRule="auto"/>
        <w:ind w:left="0"/>
        <w:rPr>
          <w:rFonts w:ascii="Times New Roman" w:hAnsi="Times New Roman" w:cs="Times New Roman"/>
          <w:sz w:val="28"/>
          <w:szCs w:val="28"/>
          <w:lang w:val="kk-KZ"/>
        </w:rPr>
      </w:pPr>
      <w:r w:rsidRPr="0096669F">
        <w:rPr>
          <w:rFonts w:ascii="Times New Roman" w:hAnsi="Times New Roman" w:cs="Times New Roman"/>
          <w:sz w:val="28"/>
          <w:szCs w:val="28"/>
          <w:lang w:val="kk-KZ"/>
        </w:rPr>
        <w:t>Оқушылардың жеке ерекшеліктері мен қызығушылықтарын ескеріңіз</w:t>
      </w:r>
    </w:p>
    <w:p w:rsidR="00596702" w:rsidRPr="0096669F" w:rsidRDefault="00596702" w:rsidP="00596702">
      <w:pPr>
        <w:spacing w:after="0" w:line="240" w:lineRule="auto"/>
        <w:rPr>
          <w:rFonts w:ascii="Times New Roman" w:hAnsi="Times New Roman" w:cs="Times New Roman"/>
          <w:b/>
          <w:sz w:val="28"/>
          <w:szCs w:val="28"/>
          <w:lang w:val="kk-KZ"/>
        </w:rPr>
      </w:pPr>
      <w:r w:rsidRPr="0096669F">
        <w:rPr>
          <w:rFonts w:ascii="Times New Roman" w:hAnsi="Times New Roman" w:cs="Times New Roman"/>
          <w:sz w:val="28"/>
          <w:szCs w:val="28"/>
          <w:lang w:val="kk-KZ"/>
        </w:rPr>
        <w:t xml:space="preserve"> </w:t>
      </w:r>
      <w:r w:rsidRPr="0096669F">
        <w:rPr>
          <w:rFonts w:ascii="Times New Roman" w:hAnsi="Times New Roman" w:cs="Times New Roman"/>
          <w:b/>
          <w:sz w:val="28"/>
          <w:szCs w:val="28"/>
          <w:lang w:val="kk-KZ"/>
        </w:rPr>
        <w:t>Мақсаттар мысалы</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t xml:space="preserve"> </w:t>
      </w:r>
      <w:r w:rsidRPr="0096669F">
        <w:rPr>
          <w:rFonts w:ascii="Times New Roman" w:hAnsi="Times New Roman" w:cs="Times New Roman"/>
          <w:b/>
          <w:i/>
          <w:sz w:val="28"/>
          <w:szCs w:val="28"/>
          <w:lang w:val="kk-KZ"/>
        </w:rPr>
        <w:t>Білім:</w:t>
      </w:r>
      <w:r w:rsidRPr="0096669F">
        <w:rPr>
          <w:rFonts w:ascii="Times New Roman" w:hAnsi="Times New Roman" w:cs="Times New Roman"/>
          <w:sz w:val="28"/>
          <w:szCs w:val="28"/>
          <w:lang w:val="kk-KZ"/>
        </w:rPr>
        <w:t xml:space="preserve"> Оқушылар әңгіменің негізгі элементтерін атай алады</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b/>
          <w:i/>
          <w:sz w:val="28"/>
          <w:szCs w:val="28"/>
          <w:lang w:val="kk-KZ"/>
        </w:rPr>
        <w:t>Дағды:</w:t>
      </w:r>
      <w:r w:rsidRPr="0096669F">
        <w:rPr>
          <w:rFonts w:ascii="Times New Roman" w:hAnsi="Times New Roman" w:cs="Times New Roman"/>
          <w:sz w:val="28"/>
          <w:szCs w:val="28"/>
          <w:lang w:val="kk-KZ"/>
        </w:rPr>
        <w:t xml:space="preserve"> Оқушылар мәтіннің қысқаша мазмұнын жазады.</w:t>
      </w:r>
    </w:p>
    <w:p w:rsidR="00596702" w:rsidRPr="0096669F" w:rsidRDefault="00596702" w:rsidP="00596702">
      <w:pPr>
        <w:tabs>
          <w:tab w:val="left" w:pos="8752"/>
        </w:tabs>
        <w:spacing w:after="0" w:line="240" w:lineRule="auto"/>
        <w:rPr>
          <w:rFonts w:ascii="Times New Roman" w:eastAsia="Montserrat" w:hAnsi="Times New Roman" w:cs="Times New Roman"/>
          <w:b/>
          <w:bCs/>
          <w:i/>
          <w:color w:val="FFFFFF"/>
          <w:sz w:val="28"/>
          <w:szCs w:val="28"/>
          <w:lang w:val="kk-KZ"/>
        </w:rPr>
      </w:pPr>
      <w:r w:rsidRPr="0096669F">
        <w:rPr>
          <w:rFonts w:ascii="Times New Roman" w:hAnsi="Times New Roman" w:cs="Times New Roman"/>
          <w:b/>
          <w:bCs/>
          <w:i/>
          <w:sz w:val="28"/>
          <w:szCs w:val="28"/>
          <w:lang w:val="kk-KZ"/>
        </w:rPr>
        <w:t>Мұғалімдер – Фин білімінің жетістігінің кілті.</w:t>
      </w:r>
    </w:p>
    <w:p w:rsidR="00596702" w:rsidRPr="0096669F" w:rsidRDefault="00596702" w:rsidP="00596702">
      <w:pPr>
        <w:tabs>
          <w:tab w:val="left" w:pos="8752"/>
        </w:tabs>
        <w:spacing w:after="0" w:line="240" w:lineRule="auto"/>
        <w:rPr>
          <w:rFonts w:ascii="Times New Roman" w:hAnsi="Times New Roman" w:cs="Times New Roman"/>
          <w:b/>
          <w:bCs/>
          <w:sz w:val="28"/>
          <w:szCs w:val="28"/>
          <w:lang w:val="kk-KZ"/>
        </w:rPr>
      </w:pPr>
      <w:r w:rsidRPr="0096669F">
        <w:rPr>
          <w:rFonts w:ascii="Times New Roman" w:hAnsi="Times New Roman" w:cs="Times New Roman"/>
          <w:b/>
          <w:bCs/>
          <w:sz w:val="28"/>
          <w:szCs w:val="28"/>
          <w:lang w:val="kk-KZ"/>
        </w:rPr>
        <w:t xml:space="preserve">Феномен негізінде оқыту дегеніміз не? </w:t>
      </w:r>
    </w:p>
    <w:p w:rsidR="00596702" w:rsidRPr="0096669F" w:rsidRDefault="00596702" w:rsidP="00596702">
      <w:pPr>
        <w:numPr>
          <w:ilvl w:val="0"/>
          <w:numId w:val="2"/>
        </w:numPr>
        <w:tabs>
          <w:tab w:val="left" w:pos="8752"/>
        </w:tabs>
        <w:spacing w:after="0" w:line="240" w:lineRule="auto"/>
        <w:ind w:left="0"/>
        <w:rPr>
          <w:rFonts w:ascii="Times New Roman" w:hAnsi="Times New Roman" w:cs="Times New Roman"/>
          <w:sz w:val="28"/>
          <w:szCs w:val="28"/>
          <w:lang w:val="kk-KZ"/>
        </w:rPr>
      </w:pPr>
      <w:r w:rsidRPr="0096669F">
        <w:rPr>
          <w:rFonts w:ascii="Times New Roman" w:hAnsi="Times New Roman" w:cs="Times New Roman"/>
          <w:sz w:val="28"/>
          <w:szCs w:val="28"/>
          <w:lang w:val="kk-KZ"/>
        </w:rPr>
        <w:t xml:space="preserve">Феномен негізінде оқыту дегеніміз – пәндерге бөлінбей, нақты </w:t>
      </w:r>
      <w:r w:rsidRPr="0096669F">
        <w:rPr>
          <w:rFonts w:ascii="Times New Roman" w:hAnsi="Times New Roman" w:cs="Times New Roman"/>
          <w:b/>
          <w:bCs/>
          <w:sz w:val="28"/>
          <w:szCs w:val="28"/>
          <w:lang w:val="kk-KZ"/>
        </w:rPr>
        <w:t>өмірлік құбылыстарға</w:t>
      </w:r>
      <w:r w:rsidRPr="0096669F">
        <w:rPr>
          <w:rFonts w:ascii="Times New Roman" w:hAnsi="Times New Roman" w:cs="Times New Roman"/>
          <w:sz w:val="28"/>
          <w:szCs w:val="28"/>
          <w:lang w:val="kk-KZ"/>
        </w:rPr>
        <w:t xml:space="preserve"> негізделген оқу әдістемесі. </w:t>
      </w:r>
    </w:p>
    <w:p w:rsidR="00596702" w:rsidRPr="0096669F" w:rsidRDefault="00596702" w:rsidP="00596702">
      <w:pPr>
        <w:numPr>
          <w:ilvl w:val="0"/>
          <w:numId w:val="3"/>
        </w:numPr>
        <w:tabs>
          <w:tab w:val="left" w:pos="8752"/>
        </w:tabs>
        <w:spacing w:after="0" w:line="240" w:lineRule="auto"/>
        <w:ind w:left="0"/>
        <w:rPr>
          <w:rFonts w:ascii="Times New Roman" w:hAnsi="Times New Roman" w:cs="Times New Roman"/>
          <w:sz w:val="28"/>
          <w:szCs w:val="28"/>
          <w:lang w:val="kk-KZ"/>
        </w:rPr>
      </w:pPr>
      <w:r w:rsidRPr="0096669F">
        <w:rPr>
          <w:rFonts w:ascii="Times New Roman" w:hAnsi="Times New Roman" w:cs="Times New Roman"/>
          <w:sz w:val="28"/>
          <w:szCs w:val="28"/>
          <w:lang w:val="kk-KZ"/>
        </w:rPr>
        <w:t xml:space="preserve">Мектеп бағдарламасына бірнеше пәндерді </w:t>
      </w:r>
      <w:r w:rsidRPr="0096669F">
        <w:rPr>
          <w:rFonts w:ascii="Times New Roman" w:hAnsi="Times New Roman" w:cs="Times New Roman"/>
          <w:b/>
          <w:bCs/>
          <w:sz w:val="28"/>
          <w:szCs w:val="28"/>
          <w:lang w:val="kk-KZ"/>
        </w:rPr>
        <w:t>интеграциялау арқылы,</w:t>
      </w:r>
      <w:r w:rsidRPr="0096669F">
        <w:rPr>
          <w:rFonts w:ascii="Times New Roman" w:hAnsi="Times New Roman" w:cs="Times New Roman"/>
          <w:sz w:val="28"/>
          <w:szCs w:val="28"/>
          <w:lang w:val="kk-KZ"/>
        </w:rPr>
        <w:t xml:space="preserve"> оқушылардың сыни ойлау, зерттеу және проблемаларды шешу дағдыларын дамытуға бағытталған. </w:t>
      </w:r>
    </w:p>
    <w:p w:rsidR="00596702" w:rsidRPr="0096669F" w:rsidRDefault="00596702" w:rsidP="00596702">
      <w:pPr>
        <w:numPr>
          <w:ilvl w:val="0"/>
          <w:numId w:val="3"/>
        </w:numPr>
        <w:tabs>
          <w:tab w:val="left" w:pos="8752"/>
        </w:tabs>
        <w:spacing w:after="0" w:line="240" w:lineRule="auto"/>
        <w:ind w:left="0"/>
        <w:rPr>
          <w:rFonts w:ascii="Times New Roman" w:hAnsi="Times New Roman" w:cs="Times New Roman"/>
          <w:sz w:val="28"/>
          <w:szCs w:val="28"/>
          <w:lang w:val="kk-KZ"/>
        </w:rPr>
      </w:pPr>
      <w:r w:rsidRPr="0096669F">
        <w:rPr>
          <w:rFonts w:ascii="Times New Roman" w:hAnsi="Times New Roman" w:cs="Times New Roman"/>
          <w:sz w:val="28"/>
          <w:szCs w:val="28"/>
          <w:lang w:val="kk-KZ"/>
        </w:rPr>
        <w:t xml:space="preserve">Феномен негізінде оқытуда оқушылар </w:t>
      </w:r>
      <w:r w:rsidRPr="0096669F">
        <w:rPr>
          <w:rFonts w:ascii="Times New Roman" w:hAnsi="Times New Roman" w:cs="Times New Roman"/>
          <w:b/>
          <w:bCs/>
          <w:sz w:val="28"/>
          <w:szCs w:val="28"/>
          <w:lang w:val="kk-KZ"/>
        </w:rPr>
        <w:t>нақты құбылысты зерттеу үшін әртүрлі пәндерден алынған</w:t>
      </w:r>
      <w:r w:rsidRPr="0096669F">
        <w:rPr>
          <w:rFonts w:ascii="Times New Roman" w:hAnsi="Times New Roman" w:cs="Times New Roman"/>
          <w:sz w:val="28"/>
          <w:szCs w:val="28"/>
          <w:lang w:val="kk-KZ"/>
        </w:rPr>
        <w:t xml:space="preserve"> білімді қолданады. </w:t>
      </w:r>
    </w:p>
    <w:p w:rsidR="00596702" w:rsidRPr="0096669F" w:rsidRDefault="00596702" w:rsidP="00596702">
      <w:pPr>
        <w:tabs>
          <w:tab w:val="left" w:pos="8752"/>
        </w:tabs>
        <w:spacing w:after="0" w:line="240" w:lineRule="auto"/>
        <w:rPr>
          <w:rFonts w:ascii="Times New Roman" w:hAnsi="Times New Roman" w:cs="Times New Roman"/>
          <w:b/>
          <w:bCs/>
          <w:sz w:val="28"/>
          <w:szCs w:val="28"/>
          <w:lang w:val="kk-KZ"/>
        </w:rPr>
      </w:pPr>
      <w:r w:rsidRPr="0096669F">
        <w:rPr>
          <w:rFonts w:ascii="Times New Roman" w:hAnsi="Times New Roman" w:cs="Times New Roman"/>
          <w:b/>
          <w:bCs/>
          <w:sz w:val="28"/>
          <w:szCs w:val="28"/>
          <w:lang w:val="kk-KZ"/>
        </w:rPr>
        <w:lastRenderedPageBreak/>
        <w:t>Финляндияда оқушы тақырыпты толық меңгеру үшін, тақырып қандай кезеңдерден тұруы керек?</w:t>
      </w:r>
    </w:p>
    <w:p w:rsidR="00596702" w:rsidRPr="0096669F" w:rsidRDefault="00596702" w:rsidP="00596702">
      <w:pPr>
        <w:pStyle w:val="a5"/>
        <w:numPr>
          <w:ilvl w:val="0"/>
          <w:numId w:val="4"/>
        </w:numPr>
        <w:tabs>
          <w:tab w:val="left" w:pos="8752"/>
        </w:tabs>
        <w:spacing w:after="0" w:line="240" w:lineRule="auto"/>
        <w:ind w:left="0"/>
        <w:rPr>
          <w:rFonts w:ascii="Times New Roman" w:hAnsi="Times New Roman" w:cs="Times New Roman"/>
          <w:b/>
          <w:bCs/>
          <w:sz w:val="28"/>
          <w:szCs w:val="28"/>
          <w:lang w:val="kk-KZ"/>
        </w:rPr>
      </w:pPr>
      <w:r w:rsidRPr="0096669F">
        <w:rPr>
          <w:rFonts w:ascii="Times New Roman" w:hAnsi="Times New Roman" w:cs="Times New Roman"/>
          <w:b/>
          <w:bCs/>
          <w:sz w:val="28"/>
          <w:szCs w:val="28"/>
          <w:lang w:val="kk-KZ"/>
        </w:rPr>
        <w:t>Мәселеге бағытталған - Problem-centered (Оқушыны шынайы өмірлік проблемамен қызықтыру.)</w:t>
      </w:r>
    </w:p>
    <w:p w:rsidR="00596702" w:rsidRPr="0096669F" w:rsidRDefault="00596702" w:rsidP="00596702">
      <w:pPr>
        <w:pStyle w:val="a5"/>
        <w:numPr>
          <w:ilvl w:val="0"/>
          <w:numId w:val="4"/>
        </w:numPr>
        <w:tabs>
          <w:tab w:val="left" w:pos="8752"/>
        </w:tabs>
        <w:spacing w:after="0" w:line="240" w:lineRule="auto"/>
        <w:ind w:left="0"/>
        <w:rPr>
          <w:rFonts w:ascii="Times New Roman" w:hAnsi="Times New Roman" w:cs="Times New Roman"/>
          <w:b/>
          <w:bCs/>
          <w:sz w:val="28"/>
          <w:szCs w:val="28"/>
          <w:lang w:val="kk-KZ"/>
        </w:rPr>
      </w:pPr>
      <w:r w:rsidRPr="0096669F">
        <w:rPr>
          <w:rFonts w:ascii="Times New Roman" w:hAnsi="Times New Roman" w:cs="Times New Roman"/>
          <w:b/>
          <w:bCs/>
          <w:sz w:val="28"/>
          <w:szCs w:val="28"/>
          <w:lang w:val="kk-KZ"/>
        </w:rPr>
        <w:t>Активация - Activation   (Оқушының білетін тақырыбымен байланыстыру.)</w:t>
      </w:r>
    </w:p>
    <w:p w:rsidR="00596702" w:rsidRPr="0096669F" w:rsidRDefault="00596702" w:rsidP="00596702">
      <w:pPr>
        <w:pStyle w:val="a5"/>
        <w:numPr>
          <w:ilvl w:val="0"/>
          <w:numId w:val="4"/>
        </w:numPr>
        <w:tabs>
          <w:tab w:val="left" w:pos="8752"/>
        </w:tabs>
        <w:spacing w:after="0" w:line="240" w:lineRule="auto"/>
        <w:ind w:left="0"/>
        <w:rPr>
          <w:rFonts w:ascii="Times New Roman" w:hAnsi="Times New Roman" w:cs="Times New Roman"/>
          <w:b/>
          <w:bCs/>
          <w:sz w:val="28"/>
          <w:szCs w:val="28"/>
          <w:lang w:val="kk-KZ"/>
        </w:rPr>
      </w:pPr>
      <w:r w:rsidRPr="0096669F">
        <w:rPr>
          <w:rFonts w:ascii="Times New Roman" w:hAnsi="Times New Roman" w:cs="Times New Roman"/>
          <w:b/>
          <w:bCs/>
          <w:sz w:val="28"/>
          <w:szCs w:val="28"/>
          <w:lang w:val="kk-KZ"/>
        </w:rPr>
        <w:t>Демонстрация – Demonstration   (Оқушыға жаңа ақпаратты көрнекі түрде әдемі көрсету. )</w:t>
      </w:r>
    </w:p>
    <w:p w:rsidR="00596702" w:rsidRPr="0096669F" w:rsidRDefault="00596702" w:rsidP="00596702">
      <w:pPr>
        <w:pStyle w:val="a5"/>
        <w:numPr>
          <w:ilvl w:val="0"/>
          <w:numId w:val="4"/>
        </w:numPr>
        <w:tabs>
          <w:tab w:val="left" w:pos="8752"/>
        </w:tabs>
        <w:spacing w:after="0" w:line="240" w:lineRule="auto"/>
        <w:ind w:left="0"/>
        <w:rPr>
          <w:rFonts w:ascii="Times New Roman" w:hAnsi="Times New Roman" w:cs="Times New Roman"/>
          <w:b/>
          <w:bCs/>
          <w:sz w:val="28"/>
          <w:szCs w:val="28"/>
          <w:lang w:val="kk-KZ"/>
        </w:rPr>
      </w:pPr>
      <w:r w:rsidRPr="0096669F">
        <w:rPr>
          <w:rFonts w:ascii="Times New Roman" w:hAnsi="Times New Roman" w:cs="Times New Roman"/>
          <w:b/>
          <w:bCs/>
          <w:sz w:val="28"/>
          <w:szCs w:val="28"/>
          <w:lang w:val="kk-KZ"/>
        </w:rPr>
        <w:t>Қолдану -  Application   (Оқушыға жаңа білімді өмірде қалай қолданатынын түсіндіру.)</w:t>
      </w:r>
    </w:p>
    <w:p w:rsidR="00596702" w:rsidRPr="0096669F" w:rsidRDefault="00596702" w:rsidP="00596702">
      <w:pPr>
        <w:pStyle w:val="a5"/>
        <w:numPr>
          <w:ilvl w:val="0"/>
          <w:numId w:val="4"/>
        </w:numPr>
        <w:tabs>
          <w:tab w:val="left" w:pos="8752"/>
        </w:tabs>
        <w:spacing w:after="0" w:line="240" w:lineRule="auto"/>
        <w:ind w:left="0"/>
        <w:rPr>
          <w:rFonts w:ascii="Times New Roman" w:hAnsi="Times New Roman" w:cs="Times New Roman"/>
          <w:b/>
          <w:bCs/>
          <w:sz w:val="28"/>
          <w:szCs w:val="28"/>
          <w:lang w:val="kk-KZ"/>
        </w:rPr>
      </w:pPr>
      <w:r w:rsidRPr="0096669F">
        <w:rPr>
          <w:rFonts w:ascii="Times New Roman" w:hAnsi="Times New Roman" w:cs="Times New Roman"/>
          <w:b/>
          <w:bCs/>
          <w:sz w:val="28"/>
          <w:szCs w:val="28"/>
          <w:lang w:val="kk-KZ"/>
        </w:rPr>
        <w:t>Интеграция – Integration    (Оқушыға өмірлік проблемаларды шешуге қажетті пәндерді интеграциялау)</w:t>
      </w:r>
    </w:p>
    <w:p w:rsidR="00596702" w:rsidRPr="0096669F" w:rsidRDefault="00596702" w:rsidP="00596702">
      <w:pPr>
        <w:tabs>
          <w:tab w:val="left" w:pos="8752"/>
        </w:tabs>
        <w:spacing w:after="0" w:line="240" w:lineRule="auto"/>
        <w:rPr>
          <w:rFonts w:ascii="Times New Roman" w:hAnsi="Times New Roman" w:cs="Times New Roman"/>
          <w:b/>
          <w:bCs/>
          <w:sz w:val="28"/>
          <w:szCs w:val="28"/>
          <w:lang w:val="kk-KZ"/>
        </w:rPr>
      </w:pPr>
      <w:r w:rsidRPr="0096669F">
        <w:rPr>
          <w:rFonts w:ascii="Times New Roman" w:hAnsi="Times New Roman" w:cs="Times New Roman"/>
          <w:sz w:val="28"/>
          <w:szCs w:val="28"/>
          <w:lang w:val="kk-KZ"/>
        </w:rPr>
        <w:t>Биология пәні – жаратылыстану ғылымдарының негізгі бағытының бірі.PISA зерттеуі аясында биологиялық сауаттылықты бағалау оқушылардың ғылыми білімдерін күнделікті өмірде қолдану дағдыларын тексеруге бағытталған. Сондықтан PISA тапсырмаларын оқу үдерісіне енгізу – оқушылардың функционалдық сауаттылығын арттырудың тиімді жолдарының бірі.</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t>Бұл мақалада Фин мемлекетінің оқыту жүйесін негізге ала отырып, PISA тапсырмаларын биология пәнінде қолдану, оның нәтижелерін талдау, білім беру жүйесіндегі PISA-ның күшті және әлсіз тұстарын қарастыру, сондай-ақ оқу жетістіктерін арттыруға бағытталған тиімді -әдістер ұсынылады.</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t>Фин елінің сабақты жоспарлау және қолданылатын әдіс тәсілдерін қолданып үйрену.</w:t>
      </w:r>
    </w:p>
    <w:p w:rsidR="00596702" w:rsidRPr="0096669F" w:rsidRDefault="00596702" w:rsidP="00596702">
      <w:pPr>
        <w:spacing w:after="0" w:line="240" w:lineRule="auto"/>
        <w:rPr>
          <w:rFonts w:ascii="Times New Roman" w:hAnsi="Times New Roman" w:cs="Times New Roman"/>
          <w:b/>
          <w:bCs/>
          <w:sz w:val="28"/>
          <w:szCs w:val="28"/>
          <w:lang w:val="kk-KZ"/>
        </w:rPr>
      </w:pPr>
      <w:r w:rsidRPr="0096669F">
        <w:rPr>
          <w:rFonts w:ascii="Times New Roman" w:hAnsi="Times New Roman" w:cs="Times New Roman"/>
          <w:b/>
          <w:bCs/>
          <w:sz w:val="28"/>
          <w:szCs w:val="28"/>
          <w:lang w:val="kk-KZ"/>
        </w:rPr>
        <w:t>Сабақтың құрлымын құру</w:t>
      </w:r>
    </w:p>
    <w:p w:rsidR="00596702" w:rsidRPr="0096669F" w:rsidRDefault="00596702" w:rsidP="00596702">
      <w:pPr>
        <w:numPr>
          <w:ilvl w:val="0"/>
          <w:numId w:val="5"/>
        </w:numPr>
        <w:spacing w:after="0" w:line="240" w:lineRule="auto"/>
        <w:ind w:left="0"/>
        <w:rPr>
          <w:rFonts w:ascii="Times New Roman" w:hAnsi="Times New Roman" w:cs="Times New Roman"/>
          <w:sz w:val="28"/>
          <w:szCs w:val="28"/>
        </w:rPr>
      </w:pPr>
      <w:r w:rsidRPr="0096669F">
        <w:rPr>
          <w:rFonts w:ascii="Times New Roman" w:hAnsi="Times New Roman" w:cs="Times New Roman"/>
          <w:sz w:val="28"/>
          <w:szCs w:val="28"/>
          <w:lang w:val="kk-KZ"/>
        </w:rPr>
        <w:t>Сабақты бастау</w:t>
      </w:r>
      <w:r w:rsidRPr="0096669F">
        <w:rPr>
          <w:rFonts w:ascii="Times New Roman" w:hAnsi="Times New Roman" w:cs="Times New Roman"/>
          <w:sz w:val="28"/>
          <w:szCs w:val="28"/>
        </w:rPr>
        <w:t xml:space="preserve"> </w:t>
      </w:r>
    </w:p>
    <w:p w:rsidR="00596702" w:rsidRPr="0096669F" w:rsidRDefault="00596702" w:rsidP="00596702">
      <w:pPr>
        <w:numPr>
          <w:ilvl w:val="0"/>
          <w:numId w:val="5"/>
        </w:numPr>
        <w:spacing w:after="0" w:line="240" w:lineRule="auto"/>
        <w:ind w:left="0"/>
        <w:rPr>
          <w:rFonts w:ascii="Times New Roman" w:hAnsi="Times New Roman" w:cs="Times New Roman"/>
          <w:sz w:val="28"/>
          <w:szCs w:val="28"/>
        </w:rPr>
      </w:pPr>
      <w:r w:rsidRPr="0096669F">
        <w:rPr>
          <w:rFonts w:ascii="Times New Roman" w:hAnsi="Times New Roman" w:cs="Times New Roman"/>
          <w:sz w:val="28"/>
          <w:szCs w:val="28"/>
          <w:lang w:val="kk-KZ"/>
        </w:rPr>
        <w:t>Өткен сабаққа тапсырмаға шолу кезеңі</w:t>
      </w:r>
      <w:r w:rsidRPr="0096669F">
        <w:rPr>
          <w:rFonts w:ascii="Times New Roman" w:hAnsi="Times New Roman" w:cs="Times New Roman"/>
          <w:sz w:val="28"/>
          <w:szCs w:val="28"/>
        </w:rPr>
        <w:t xml:space="preserve"> </w:t>
      </w:r>
    </w:p>
    <w:p w:rsidR="00596702" w:rsidRPr="0096669F" w:rsidRDefault="00596702" w:rsidP="00596702">
      <w:pPr>
        <w:numPr>
          <w:ilvl w:val="0"/>
          <w:numId w:val="5"/>
        </w:numPr>
        <w:spacing w:after="0" w:line="240" w:lineRule="auto"/>
        <w:ind w:left="0"/>
        <w:rPr>
          <w:rFonts w:ascii="Times New Roman" w:hAnsi="Times New Roman" w:cs="Times New Roman"/>
          <w:sz w:val="28"/>
          <w:szCs w:val="28"/>
        </w:rPr>
      </w:pPr>
      <w:r w:rsidRPr="0096669F">
        <w:rPr>
          <w:rFonts w:ascii="Times New Roman" w:hAnsi="Times New Roman" w:cs="Times New Roman"/>
          <w:sz w:val="28"/>
          <w:szCs w:val="28"/>
          <w:lang w:val="kk-KZ"/>
        </w:rPr>
        <w:t>Жаңа тақырыптың мақсатын ашу кезеңі</w:t>
      </w:r>
      <w:r w:rsidRPr="0096669F">
        <w:rPr>
          <w:rFonts w:ascii="Times New Roman" w:hAnsi="Times New Roman" w:cs="Times New Roman"/>
          <w:sz w:val="28"/>
          <w:szCs w:val="28"/>
        </w:rPr>
        <w:t xml:space="preserve"> </w:t>
      </w:r>
    </w:p>
    <w:p w:rsidR="00596702" w:rsidRPr="0096669F" w:rsidRDefault="00596702" w:rsidP="00596702">
      <w:pPr>
        <w:numPr>
          <w:ilvl w:val="0"/>
          <w:numId w:val="5"/>
        </w:numPr>
        <w:spacing w:after="0" w:line="240" w:lineRule="auto"/>
        <w:ind w:left="0"/>
        <w:rPr>
          <w:rFonts w:ascii="Times New Roman" w:hAnsi="Times New Roman" w:cs="Times New Roman"/>
          <w:sz w:val="28"/>
          <w:szCs w:val="28"/>
        </w:rPr>
      </w:pPr>
      <w:r w:rsidRPr="0096669F">
        <w:rPr>
          <w:rFonts w:ascii="Times New Roman" w:hAnsi="Times New Roman" w:cs="Times New Roman"/>
          <w:sz w:val="28"/>
          <w:szCs w:val="28"/>
          <w:lang w:val="kk-KZ"/>
        </w:rPr>
        <w:t>Тақырыпты түсіндіру, тапсырма беру үйрету кезеңі</w:t>
      </w:r>
      <w:r w:rsidRPr="0096669F">
        <w:rPr>
          <w:rFonts w:ascii="Times New Roman" w:hAnsi="Times New Roman" w:cs="Times New Roman"/>
          <w:sz w:val="28"/>
          <w:szCs w:val="28"/>
        </w:rPr>
        <w:t xml:space="preserve"> </w:t>
      </w:r>
    </w:p>
    <w:p w:rsidR="00596702" w:rsidRPr="0096669F" w:rsidRDefault="00596702" w:rsidP="00596702">
      <w:pPr>
        <w:numPr>
          <w:ilvl w:val="0"/>
          <w:numId w:val="5"/>
        </w:numPr>
        <w:spacing w:after="0" w:line="240" w:lineRule="auto"/>
        <w:ind w:left="0"/>
        <w:rPr>
          <w:rFonts w:ascii="Times New Roman" w:hAnsi="Times New Roman" w:cs="Times New Roman"/>
          <w:sz w:val="28"/>
          <w:szCs w:val="28"/>
        </w:rPr>
      </w:pPr>
      <w:r w:rsidRPr="0096669F">
        <w:rPr>
          <w:rFonts w:ascii="Times New Roman" w:hAnsi="Times New Roman" w:cs="Times New Roman"/>
          <w:sz w:val="28"/>
          <w:szCs w:val="28"/>
          <w:lang w:val="kk-KZ"/>
        </w:rPr>
        <w:t>Бағалау кезеңі</w:t>
      </w:r>
      <w:r w:rsidRPr="0096669F">
        <w:rPr>
          <w:rFonts w:ascii="Times New Roman" w:hAnsi="Times New Roman" w:cs="Times New Roman"/>
          <w:sz w:val="28"/>
          <w:szCs w:val="28"/>
        </w:rPr>
        <w:t xml:space="preserve"> </w:t>
      </w:r>
    </w:p>
    <w:p w:rsidR="00596702" w:rsidRDefault="00596702" w:rsidP="00596702">
      <w:pPr>
        <w:spacing w:after="0" w:line="240" w:lineRule="auto"/>
        <w:rPr>
          <w:rFonts w:ascii="Times New Roman" w:hAnsi="Times New Roman" w:cs="Times New Roman"/>
          <w:i/>
          <w:sz w:val="28"/>
          <w:szCs w:val="28"/>
          <w:lang w:val="kk-KZ"/>
        </w:rPr>
      </w:pPr>
      <w:r w:rsidRPr="0096669F">
        <w:rPr>
          <w:rFonts w:ascii="Times New Roman" w:hAnsi="Times New Roman" w:cs="Times New Roman"/>
          <w:i/>
          <w:sz w:val="28"/>
          <w:szCs w:val="28"/>
          <w:lang w:val="kk-KZ"/>
        </w:rPr>
        <w:t xml:space="preserve">PISA </w:t>
      </w:r>
      <w:r>
        <w:rPr>
          <w:rFonts w:ascii="Times New Roman" w:hAnsi="Times New Roman" w:cs="Times New Roman"/>
          <w:i/>
          <w:sz w:val="28"/>
          <w:szCs w:val="28"/>
          <w:lang w:val="kk-KZ"/>
        </w:rPr>
        <w:t xml:space="preserve"> </w:t>
      </w:r>
      <w:r w:rsidRPr="0096669F">
        <w:rPr>
          <w:rFonts w:ascii="Times New Roman" w:hAnsi="Times New Roman" w:cs="Times New Roman"/>
          <w:i/>
          <w:sz w:val="28"/>
          <w:szCs w:val="28"/>
          <w:lang w:val="kk-KZ"/>
        </w:rPr>
        <w:t>тапсырмалары</w:t>
      </w:r>
      <w:r>
        <w:rPr>
          <w:rFonts w:ascii="Times New Roman" w:hAnsi="Times New Roman" w:cs="Times New Roman"/>
          <w:i/>
          <w:sz w:val="28"/>
          <w:szCs w:val="28"/>
          <w:lang w:val="kk-KZ"/>
        </w:rPr>
        <w:t xml:space="preserve"> </w:t>
      </w:r>
      <w:r w:rsidRPr="0096669F">
        <w:rPr>
          <w:rFonts w:ascii="Times New Roman" w:hAnsi="Times New Roman" w:cs="Times New Roman"/>
          <w:i/>
          <w:sz w:val="28"/>
          <w:szCs w:val="28"/>
          <w:lang w:val="kk-KZ"/>
        </w:rPr>
        <w:t>және биология пәніндегі қолданысы</w:t>
      </w:r>
    </w:p>
    <w:p w:rsidR="00596702" w:rsidRPr="00EA566D" w:rsidRDefault="00596702" w:rsidP="00596702">
      <w:pPr>
        <w:spacing w:after="0" w:line="240" w:lineRule="auto"/>
        <w:ind w:firstLine="708"/>
        <w:rPr>
          <w:rFonts w:ascii="Times New Roman" w:hAnsi="Times New Roman" w:cs="Times New Roman"/>
          <w:i/>
          <w:sz w:val="28"/>
          <w:szCs w:val="28"/>
          <w:lang w:val="kk-KZ"/>
        </w:rPr>
      </w:pPr>
      <w:r w:rsidRPr="0096669F">
        <w:rPr>
          <w:rFonts w:ascii="Times New Roman" w:hAnsi="Times New Roman" w:cs="Times New Roman"/>
          <w:sz w:val="28"/>
          <w:szCs w:val="28"/>
          <w:lang w:val="kk-KZ"/>
        </w:rPr>
        <w:t xml:space="preserve"> PISA зерттеуінде жаратылыстану бағыты бойынша оқушылардың ойлау дағдылары, дәлелдерді бағалай білуі, өмірлік жағдайларда ғылыми білімді қолдануы бағаланады. Биология пәніне қатысты тапсырмалар </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t>Қоршаған орта, экология, адам денсаулығы мәселелеріне байланысты</w:t>
      </w:r>
      <w:r>
        <w:rPr>
          <w:rFonts w:ascii="Times New Roman" w:hAnsi="Times New Roman" w:cs="Times New Roman"/>
          <w:sz w:val="28"/>
          <w:szCs w:val="28"/>
          <w:lang w:val="kk-KZ"/>
        </w:rPr>
        <w:t xml:space="preserve"> сондай-ақ пән аралық байланыс ( Феномен  негізінде оқыту жүйесі) бойынша:география, химия,физика, дене шынықтыру, тарих және т.б </w:t>
      </w:r>
      <w:r w:rsidRPr="0096669F">
        <w:rPr>
          <w:rFonts w:ascii="Times New Roman" w:hAnsi="Times New Roman" w:cs="Times New Roman"/>
          <w:sz w:val="28"/>
          <w:szCs w:val="28"/>
          <w:lang w:val="kk-KZ"/>
        </w:rPr>
        <w:t xml:space="preserve"> болып келеді;</w:t>
      </w:r>
    </w:p>
    <w:p w:rsidR="00596702" w:rsidRPr="0096669F" w:rsidRDefault="00596702" w:rsidP="00596702">
      <w:pPr>
        <w:autoSpaceDE w:val="0"/>
        <w:autoSpaceDN w:val="0"/>
        <w:adjustRightInd w:val="0"/>
        <w:spacing w:after="0" w:line="240" w:lineRule="auto"/>
        <w:rPr>
          <w:rFonts w:ascii="Times New Roman" w:hAnsi="Times New Roman" w:cs="Times New Roman"/>
          <w:bCs/>
          <w:color w:val="000000"/>
          <w:sz w:val="28"/>
          <w:szCs w:val="28"/>
          <w:lang w:val="kk-KZ"/>
        </w:rPr>
      </w:pPr>
      <w:r w:rsidRPr="0096669F">
        <w:rPr>
          <w:rFonts w:ascii="Times New Roman" w:hAnsi="Times New Roman" w:cs="Times New Roman"/>
          <w:bCs/>
          <w:color w:val="000000"/>
          <w:sz w:val="28"/>
          <w:szCs w:val="28"/>
          <w:lang w:val="kk-KZ"/>
        </w:rPr>
        <w:t xml:space="preserve">Жоғарғы  сыныптарға ұсынылған тапсырмаларды орындап, тапсырмалардың сипаттамаларын құрастырыңыз. </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color w:val="000000"/>
          <w:sz w:val="28"/>
          <w:szCs w:val="28"/>
          <w:lang w:val="kk-KZ"/>
        </w:rPr>
        <w:t xml:space="preserve">       </w:t>
      </w:r>
      <w:r w:rsidRPr="0096669F">
        <w:rPr>
          <w:rFonts w:ascii="Times New Roman" w:hAnsi="Times New Roman" w:cs="Times New Roman"/>
          <w:sz w:val="28"/>
          <w:szCs w:val="28"/>
          <w:lang w:val="kk-KZ"/>
        </w:rPr>
        <w:t>PISA нәтижелерін талдау және Қазақстанның білім беру жүйесіндегі орны.</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t>Қазақстан оқушыларының PISA нәтижелері жыл сайын талданып, белгілі бір үрдістер байқалады. Жалпы, еліміздегі жаратылыстану бағытындағы білім деңгейі орташа деңгейде деп бағаланады. 2018 жылғы PISA зерттеуінің нәтижелері бойынша қазақстандық оқушылар жаратылыстану ғылымдары бойынша 69-орын алды. Бұл көрсеткіш бізге білім беру жүйесінде кейбір проблемалардың бар екенін және оны шешу қажеттілігін көрсетеді.</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t>PISA зерттеуі негізінде Қазақстанның білім беру жүйесіндегі күшті және әлсіз тұстарын анықтауға болады:</w:t>
      </w:r>
    </w:p>
    <w:p w:rsidR="00596702" w:rsidRPr="0096669F" w:rsidRDefault="00596702" w:rsidP="00596702">
      <w:pPr>
        <w:spacing w:after="0" w:line="240" w:lineRule="auto"/>
        <w:rPr>
          <w:rFonts w:ascii="Times New Roman" w:hAnsi="Times New Roman" w:cs="Times New Roman"/>
          <w:b/>
          <w:sz w:val="28"/>
          <w:szCs w:val="28"/>
          <w:lang w:val="kk-KZ"/>
        </w:rPr>
      </w:pPr>
      <w:r w:rsidRPr="0096669F">
        <w:rPr>
          <w:rFonts w:ascii="Times New Roman" w:hAnsi="Times New Roman" w:cs="Times New Roman"/>
          <w:b/>
          <w:sz w:val="28"/>
          <w:szCs w:val="28"/>
          <w:lang w:val="kk-KZ"/>
        </w:rPr>
        <w:t>Күшті жақтары:</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t>Жаратылыстану ғылымдарына қызығушылықтың жоғары болуы;</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lastRenderedPageBreak/>
        <w:t>Теориялық білімнің берік негізі.</w:t>
      </w:r>
    </w:p>
    <w:p w:rsidR="00596702" w:rsidRPr="0096669F" w:rsidRDefault="00596702" w:rsidP="00596702">
      <w:pPr>
        <w:spacing w:after="0" w:line="240" w:lineRule="auto"/>
        <w:rPr>
          <w:rFonts w:ascii="Times New Roman" w:hAnsi="Times New Roman" w:cs="Times New Roman"/>
          <w:b/>
          <w:sz w:val="28"/>
          <w:szCs w:val="28"/>
          <w:lang w:val="kk-KZ"/>
        </w:rPr>
      </w:pPr>
      <w:r w:rsidRPr="0096669F">
        <w:rPr>
          <w:rFonts w:ascii="Times New Roman" w:hAnsi="Times New Roman" w:cs="Times New Roman"/>
          <w:b/>
          <w:sz w:val="28"/>
          <w:szCs w:val="28"/>
          <w:lang w:val="kk-KZ"/>
        </w:rPr>
        <w:t>Әлсіз жақтары:</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t>Теориялық білімнің өмірлік жағдайлармен байланысының төмендігі;</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t>Ғылыми зерттеу әдістерін қолдану дағдыларының жеткіліксіздігі;</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t>Оқушылардың сыни ойлау және талдау дағдыларының әлсіздігі.</w:t>
      </w:r>
    </w:p>
    <w:p w:rsidR="00596702" w:rsidRPr="0096669F" w:rsidRDefault="00596702" w:rsidP="00596702">
      <w:pPr>
        <w:spacing w:after="0" w:line="240" w:lineRule="auto"/>
        <w:rPr>
          <w:rFonts w:ascii="Times New Roman" w:hAnsi="Times New Roman" w:cs="Times New Roman"/>
          <w:sz w:val="28"/>
          <w:szCs w:val="28"/>
          <w:lang w:val="kk-KZ"/>
        </w:rPr>
      </w:pPr>
      <w:r w:rsidRPr="0096669F">
        <w:rPr>
          <w:rFonts w:ascii="Times New Roman" w:hAnsi="Times New Roman" w:cs="Times New Roman"/>
          <w:sz w:val="28"/>
          <w:szCs w:val="28"/>
          <w:lang w:val="kk-KZ"/>
        </w:rPr>
        <w:t>PISA тапсырмаларын оқу үдерісінде тиімді пайдалану үшін келесі әдістер ұсынылады:</w:t>
      </w:r>
    </w:p>
    <w:p w:rsidR="00596702" w:rsidRPr="0096669F" w:rsidRDefault="00596702" w:rsidP="00596702">
      <w:pPr>
        <w:pStyle w:val="a5"/>
        <w:numPr>
          <w:ilvl w:val="0"/>
          <w:numId w:val="1"/>
        </w:numPr>
        <w:spacing w:after="0" w:line="240" w:lineRule="auto"/>
        <w:ind w:left="0"/>
        <w:rPr>
          <w:rFonts w:ascii="Times New Roman" w:hAnsi="Times New Roman" w:cs="Times New Roman"/>
          <w:sz w:val="28"/>
          <w:szCs w:val="28"/>
          <w:lang w:val="kk-KZ"/>
        </w:rPr>
      </w:pPr>
      <w:r w:rsidRPr="0096669F">
        <w:rPr>
          <w:rFonts w:ascii="Times New Roman" w:hAnsi="Times New Roman" w:cs="Times New Roman"/>
          <w:sz w:val="28"/>
          <w:szCs w:val="28"/>
          <w:lang w:val="kk-KZ"/>
        </w:rPr>
        <w:t xml:space="preserve">Проблемалық оқыту әдісі-оқушылардың нақты өмірлік жағдайлар мен мәселелерді  шешу арқылы  білім алуға бағытталған оқыту </w:t>
      </w:r>
    </w:p>
    <w:p w:rsidR="00596702" w:rsidRDefault="00596702" w:rsidP="00596702">
      <w:pPr>
        <w:spacing w:after="0" w:line="240" w:lineRule="auto"/>
        <w:rPr>
          <w:rFonts w:ascii="Times New Roman" w:hAnsi="Times New Roman" w:cs="Times New Roman"/>
          <w:b/>
          <w:sz w:val="28"/>
          <w:szCs w:val="28"/>
          <w:lang w:val="kk-KZ"/>
        </w:rPr>
      </w:pPr>
    </w:p>
    <w:p w:rsidR="00596702" w:rsidRPr="00596702" w:rsidRDefault="00596702" w:rsidP="00596702">
      <w:pPr>
        <w:spacing w:after="0" w:line="240" w:lineRule="auto"/>
        <w:rPr>
          <w:rFonts w:ascii="Times New Roman" w:hAnsi="Times New Roman" w:cs="Times New Roman"/>
          <w:b/>
          <w:sz w:val="28"/>
          <w:szCs w:val="28"/>
          <w:lang w:val="kk-KZ"/>
        </w:rPr>
      </w:pPr>
      <w:r w:rsidRPr="00596702">
        <w:rPr>
          <w:rFonts w:ascii="Times New Roman" w:hAnsi="Times New Roman" w:cs="Times New Roman"/>
          <w:b/>
          <w:sz w:val="28"/>
          <w:szCs w:val="28"/>
          <w:lang w:val="kk-KZ"/>
        </w:rPr>
        <w:t>Қорытынды</w:t>
      </w:r>
    </w:p>
    <w:p w:rsidR="00596702" w:rsidRPr="00CE7A7F" w:rsidRDefault="00596702" w:rsidP="0059670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CE7A7F">
        <w:rPr>
          <w:rFonts w:ascii="Times New Roman" w:hAnsi="Times New Roman" w:cs="Times New Roman"/>
          <w:sz w:val="28"/>
          <w:szCs w:val="28"/>
          <w:lang w:val="kk-KZ"/>
        </w:rPr>
        <w:t>Қорыта</w:t>
      </w:r>
      <w:r>
        <w:rPr>
          <w:rFonts w:ascii="Times New Roman" w:hAnsi="Times New Roman" w:cs="Times New Roman"/>
          <w:sz w:val="28"/>
          <w:szCs w:val="28"/>
          <w:lang w:val="kk-KZ"/>
        </w:rPr>
        <w:t xml:space="preserve"> келгенде қ</w:t>
      </w:r>
      <w:r w:rsidRPr="00CE7A7F">
        <w:rPr>
          <w:rFonts w:ascii="Times New Roman" w:hAnsi="Times New Roman" w:cs="Times New Roman"/>
          <w:sz w:val="28"/>
          <w:szCs w:val="28"/>
          <w:lang w:val="kk-KZ"/>
        </w:rPr>
        <w:t>азіргі білім беру жүйесінде оқушылардың</w:t>
      </w:r>
      <w:r>
        <w:rPr>
          <w:rFonts w:ascii="Times New Roman" w:hAnsi="Times New Roman" w:cs="Times New Roman"/>
          <w:sz w:val="28"/>
          <w:szCs w:val="28"/>
          <w:lang w:val="kk-KZ"/>
        </w:rPr>
        <w:t xml:space="preserve"> сабаққа қызығушылығын арттыру үшін  сабақты талапқа сай жоспарлап және де  қызықты етіп құрастырып, </w:t>
      </w:r>
      <w:r w:rsidRPr="00CE7A7F">
        <w:rPr>
          <w:rFonts w:ascii="Times New Roman" w:hAnsi="Times New Roman" w:cs="Times New Roman"/>
          <w:sz w:val="28"/>
          <w:szCs w:val="28"/>
          <w:lang w:val="kk-KZ"/>
        </w:rPr>
        <w:t xml:space="preserve"> функционалдық сауаттылығын қалыптастыру басты мақсаттардың бірі болып табылады. Бұл тұрғыда PISA халықаралық зерттеулері оқушылардың білімін бағалаудың тиімді құралы ретінде қарастырылады. Зерттеу нәтижелері көрсеткендей, қазақстандық оқушылардың жаратылыстану-ғылыми сауаттылық деңгейі әлі де жетілдіруді қажет етеді. Биология пәнінде PISA форматындағы тапсырмаларды қолдану оқушылардың ғылыми ойлау дағдыларын дамытуға, алынған білімді күнделікті өмірде қолдануға және сыни тұрғыдан талдау жасауға мүмкіндік береді.</w:t>
      </w:r>
    </w:p>
    <w:p w:rsidR="00596702" w:rsidRPr="0096669F" w:rsidRDefault="00596702" w:rsidP="00596702">
      <w:pPr>
        <w:pStyle w:val="a5"/>
        <w:numPr>
          <w:ilvl w:val="0"/>
          <w:numId w:val="1"/>
        </w:numPr>
        <w:spacing w:after="0" w:line="240" w:lineRule="auto"/>
        <w:ind w:left="0"/>
        <w:rPr>
          <w:rFonts w:ascii="Times New Roman" w:hAnsi="Times New Roman" w:cs="Times New Roman"/>
          <w:sz w:val="28"/>
          <w:szCs w:val="28"/>
          <w:lang w:val="kk-KZ"/>
        </w:rPr>
      </w:pPr>
      <w:r w:rsidRPr="0096669F">
        <w:rPr>
          <w:rFonts w:ascii="Times New Roman" w:hAnsi="Times New Roman" w:cs="Times New Roman"/>
          <w:sz w:val="28"/>
          <w:szCs w:val="28"/>
          <w:lang w:val="kk-KZ"/>
        </w:rPr>
        <w:t>PISA нәтижелеріне жүргізілген талдау негізінде Қазақстанның білім беру жүйесінің бірқатар артықшылықтары мен кемшіліктері анықталды. Білім беру жүйесінің оң аспектілері ретінде оқушылардың жаратылыстану пәндеріне деген қызығушылығын және теориялық білімінің берік негізін атап өтуге болады. Алайда, әлсіз жақтары ретінде теориялық білімнің практикалық өмірмен байланысының төмендігі, зерттеу дағдыларының жеткіліксіздігі және оқушылардың дәлелдер негізінде шешім қабылдау қабілетінің әлсіздігі анықталды.</w:t>
      </w:r>
    </w:p>
    <w:p w:rsidR="00596702" w:rsidRPr="002E2774" w:rsidRDefault="00596702" w:rsidP="00596702">
      <w:pPr>
        <w:pStyle w:val="a5"/>
        <w:numPr>
          <w:ilvl w:val="0"/>
          <w:numId w:val="1"/>
        </w:numPr>
        <w:spacing w:after="0" w:line="240" w:lineRule="auto"/>
        <w:ind w:left="0"/>
        <w:rPr>
          <w:rFonts w:ascii="Times New Roman" w:hAnsi="Times New Roman" w:cs="Times New Roman"/>
          <w:sz w:val="28"/>
          <w:szCs w:val="28"/>
          <w:lang w:val="kk-KZ"/>
        </w:rPr>
      </w:pPr>
      <w:r w:rsidRPr="002E2774">
        <w:rPr>
          <w:rFonts w:ascii="Times New Roman" w:hAnsi="Times New Roman" w:cs="Times New Roman"/>
          <w:sz w:val="28"/>
          <w:szCs w:val="28"/>
          <w:lang w:val="kk-KZ"/>
        </w:rPr>
        <w:t>Бұл мәселелерді шешу үшін бірқатар тиімді әдістер мен стратегияларды енгізу қажет. Атап айтқанда, проблемалық оқыту әдісін қолдану арқылы оқушыларды өздігінен шешім қабылдауға және ғылыми деректерді интерпретациялауға үйрету керек. Жобалық оқыту әдісі оқушылардың зерттеушілік дағдыларын дамытып, ғылымға деген қызығушылығын арттырады. Сонымен қатар, STEM білім беру тәсілін енгізу арқылы пәндер арасындағы байланысты нығайтуға және оқушылардың биологияны қолданбалы ғылым ретінде қарастыруына ықпал етуге болады.</w:t>
      </w:r>
    </w:p>
    <w:p w:rsidR="002E2774" w:rsidRDefault="002E2774" w:rsidP="002E2774">
      <w:pPr>
        <w:autoSpaceDE w:val="0"/>
        <w:autoSpaceDN w:val="0"/>
        <w:adjustRightInd w:val="0"/>
        <w:spacing w:after="0" w:line="240" w:lineRule="auto"/>
        <w:ind w:firstLine="708"/>
        <w:rPr>
          <w:rFonts w:ascii="Times New Roman" w:hAnsi="Times New Roman" w:cs="Times New Roman"/>
          <w:b/>
          <w:color w:val="000000"/>
          <w:sz w:val="28"/>
          <w:szCs w:val="28"/>
          <w:lang w:val="kk-KZ"/>
        </w:rPr>
      </w:pPr>
    </w:p>
    <w:p w:rsidR="00596702" w:rsidRPr="002E2774" w:rsidRDefault="00596702" w:rsidP="002E2774">
      <w:pPr>
        <w:autoSpaceDE w:val="0"/>
        <w:autoSpaceDN w:val="0"/>
        <w:adjustRightInd w:val="0"/>
        <w:spacing w:after="0" w:line="240" w:lineRule="auto"/>
        <w:ind w:firstLine="708"/>
        <w:rPr>
          <w:rFonts w:ascii="Times New Roman" w:hAnsi="Times New Roman" w:cs="Times New Roman"/>
          <w:b/>
          <w:color w:val="000000"/>
          <w:sz w:val="28"/>
          <w:szCs w:val="28"/>
          <w:lang w:val="kk-KZ"/>
        </w:rPr>
      </w:pPr>
      <w:r w:rsidRPr="002E2774">
        <w:rPr>
          <w:rFonts w:ascii="Times New Roman" w:hAnsi="Times New Roman" w:cs="Times New Roman"/>
          <w:b/>
          <w:color w:val="000000"/>
          <w:sz w:val="28"/>
          <w:szCs w:val="28"/>
          <w:lang w:val="kk-KZ"/>
        </w:rPr>
        <w:t>Қолданылған әдебиеттер тізімі</w:t>
      </w:r>
    </w:p>
    <w:p w:rsidR="00273D0B" w:rsidRPr="002E2774" w:rsidRDefault="00273D0B" w:rsidP="00273D0B">
      <w:pPr>
        <w:pStyle w:val="Default"/>
        <w:rPr>
          <w:rFonts w:ascii="Times New Roman" w:hAnsi="Times New Roman" w:cs="Times New Roman"/>
          <w:sz w:val="28"/>
          <w:szCs w:val="28"/>
          <w:lang w:val="kk-KZ"/>
        </w:rPr>
      </w:pPr>
      <w:r w:rsidRPr="002E2774">
        <w:rPr>
          <w:rFonts w:ascii="Times New Roman" w:hAnsi="Times New Roman" w:cs="Times New Roman"/>
          <w:b/>
          <w:bCs/>
          <w:sz w:val="28"/>
          <w:szCs w:val="28"/>
          <w:lang w:val="kk-KZ"/>
        </w:rPr>
        <w:t xml:space="preserve">Финляндияның білім беру тәжірибелері және сабақты тиімді жоспарлау </w:t>
      </w:r>
    </w:p>
    <w:p w:rsidR="00273D0B" w:rsidRPr="002E2774" w:rsidRDefault="00273D0B" w:rsidP="00273D0B">
      <w:pPr>
        <w:pStyle w:val="Default"/>
        <w:rPr>
          <w:rFonts w:ascii="Times New Roman" w:hAnsi="Times New Roman" w:cs="Times New Roman"/>
          <w:sz w:val="28"/>
          <w:szCs w:val="28"/>
          <w:lang w:val="kk-KZ"/>
        </w:rPr>
      </w:pPr>
      <w:r w:rsidRPr="002E2774">
        <w:rPr>
          <w:rFonts w:ascii="Times New Roman" w:hAnsi="Times New Roman" w:cs="Times New Roman"/>
          <w:sz w:val="28"/>
          <w:szCs w:val="28"/>
          <w:lang w:val="kk-KZ"/>
        </w:rPr>
        <w:t>DARYN TEACHER халықаралық оқыту бағдарламасының спикері  ПАЙЗОВ ЕРМЕК.Алматы қаласы физика-математика бағытындағы Назарбаев Зияткерлік мектебінің директоры. ҚР Білім және ғылым министрінің «Құрмет» грамотасының иегері</w:t>
      </w:r>
    </w:p>
    <w:p w:rsidR="00273D0B" w:rsidRPr="002E2774" w:rsidRDefault="00596702" w:rsidP="00273D0B">
      <w:pPr>
        <w:pStyle w:val="Default"/>
        <w:rPr>
          <w:rFonts w:ascii="Times New Roman" w:hAnsi="Times New Roman" w:cs="Times New Roman"/>
          <w:bCs/>
          <w:sz w:val="28"/>
          <w:szCs w:val="28"/>
          <w:lang w:val="kk-KZ"/>
        </w:rPr>
      </w:pPr>
      <w:r w:rsidRPr="002E2774">
        <w:rPr>
          <w:rFonts w:ascii="Times New Roman" w:hAnsi="Times New Roman" w:cs="Times New Roman"/>
          <w:bCs/>
          <w:sz w:val="28"/>
          <w:szCs w:val="28"/>
          <w:lang w:val="kk-KZ"/>
        </w:rPr>
        <w:t xml:space="preserve">PISA  ХАЛЫҚАРАЛЫҚ ЗЕРТТЕУІ </w:t>
      </w:r>
      <w:r w:rsidRPr="002E2774">
        <w:rPr>
          <w:rFonts w:ascii="Times New Roman" w:hAnsi="Times New Roman" w:cs="Times New Roman"/>
          <w:sz w:val="28"/>
          <w:szCs w:val="28"/>
          <w:lang w:val="kk-KZ"/>
        </w:rPr>
        <w:t xml:space="preserve"> Әдістемелік құрал </w:t>
      </w:r>
      <w:r w:rsidRPr="002E2774">
        <w:rPr>
          <w:rFonts w:ascii="Times New Roman" w:hAnsi="Times New Roman" w:cs="Times New Roman"/>
          <w:bCs/>
          <w:sz w:val="28"/>
          <w:szCs w:val="28"/>
          <w:lang w:val="kk-KZ"/>
        </w:rPr>
        <w:t>Астана 2013</w:t>
      </w:r>
    </w:p>
    <w:p w:rsidR="00596702" w:rsidRPr="002E2774" w:rsidRDefault="00596702" w:rsidP="00273D0B">
      <w:pPr>
        <w:pStyle w:val="Default"/>
        <w:rPr>
          <w:rFonts w:ascii="Times New Roman" w:hAnsi="Times New Roman" w:cs="Times New Roman"/>
          <w:bCs/>
          <w:sz w:val="28"/>
          <w:szCs w:val="28"/>
          <w:lang w:val="kk-KZ"/>
        </w:rPr>
      </w:pPr>
      <w:r w:rsidRPr="002E2774">
        <w:rPr>
          <w:rFonts w:ascii="Times New Roman" w:hAnsi="Times New Roman" w:cs="Times New Roman"/>
          <w:bCs/>
          <w:sz w:val="28"/>
          <w:szCs w:val="28"/>
          <w:lang w:val="kk-KZ"/>
        </w:rPr>
        <w:t>PISA халықаралық зерттеуінің ресми сайты:</w:t>
      </w:r>
      <w:r w:rsidRPr="002E2774">
        <w:rPr>
          <w:rFonts w:ascii="Times New Roman" w:hAnsi="Times New Roman" w:cs="Times New Roman"/>
          <w:sz w:val="28"/>
          <w:szCs w:val="28"/>
        </w:rPr>
        <w:fldChar w:fldCharType="begin"/>
      </w:r>
      <w:r w:rsidRPr="002E2774">
        <w:rPr>
          <w:rFonts w:ascii="Times New Roman" w:hAnsi="Times New Roman" w:cs="Times New Roman"/>
          <w:sz w:val="28"/>
          <w:szCs w:val="28"/>
          <w:lang w:val="kk-KZ"/>
        </w:rPr>
        <w:instrText>HYPERLINK "https://www.oecd.org/pisa/"</w:instrText>
      </w:r>
      <w:r w:rsidRPr="002E2774">
        <w:rPr>
          <w:rFonts w:ascii="Times New Roman" w:hAnsi="Times New Roman" w:cs="Times New Roman"/>
          <w:sz w:val="28"/>
          <w:szCs w:val="28"/>
        </w:rPr>
        <w:fldChar w:fldCharType="separate"/>
      </w:r>
      <w:r w:rsidRPr="002E2774">
        <w:rPr>
          <w:rStyle w:val="a6"/>
          <w:rFonts w:ascii="Times New Roman" w:hAnsi="Times New Roman" w:cs="Times New Roman"/>
          <w:bCs/>
          <w:sz w:val="28"/>
          <w:szCs w:val="28"/>
          <w:lang w:val="kk-KZ"/>
        </w:rPr>
        <w:t>https://www.oecd.org/pisa/</w:t>
      </w:r>
      <w:r w:rsidRPr="002E2774">
        <w:rPr>
          <w:rFonts w:ascii="Times New Roman" w:hAnsi="Times New Roman" w:cs="Times New Roman"/>
          <w:sz w:val="28"/>
          <w:szCs w:val="28"/>
        </w:rPr>
        <w:fldChar w:fldCharType="end"/>
      </w:r>
      <w:r w:rsidRPr="002E2774">
        <w:rPr>
          <w:rFonts w:ascii="Times New Roman" w:hAnsi="Times New Roman" w:cs="Times New Roman"/>
          <w:bCs/>
          <w:sz w:val="28"/>
          <w:szCs w:val="28"/>
          <w:lang w:val="kk-KZ"/>
        </w:rPr>
        <w:t xml:space="preserve"> </w:t>
      </w:r>
    </w:p>
    <w:p w:rsidR="00596702" w:rsidRPr="002E2774" w:rsidRDefault="00596702" w:rsidP="002E2774">
      <w:pPr>
        <w:pStyle w:val="Default"/>
        <w:rPr>
          <w:rFonts w:ascii="Times New Roman" w:hAnsi="Times New Roman" w:cs="Times New Roman"/>
          <w:bCs/>
          <w:sz w:val="28"/>
          <w:szCs w:val="28"/>
          <w:lang w:val="kk-KZ"/>
        </w:rPr>
      </w:pPr>
      <w:r w:rsidRPr="002E2774">
        <w:rPr>
          <w:rFonts w:ascii="Times New Roman" w:hAnsi="Times New Roman" w:cs="Times New Roman"/>
          <w:bCs/>
          <w:sz w:val="28"/>
          <w:szCs w:val="28"/>
        </w:rPr>
        <w:t xml:space="preserve"> Қазақстан </w:t>
      </w:r>
      <w:proofErr w:type="spellStart"/>
      <w:r w:rsidRPr="002E2774">
        <w:rPr>
          <w:rFonts w:ascii="Times New Roman" w:hAnsi="Times New Roman" w:cs="Times New Roman"/>
          <w:bCs/>
          <w:sz w:val="28"/>
          <w:szCs w:val="28"/>
        </w:rPr>
        <w:t>Республикасы</w:t>
      </w:r>
      <w:proofErr w:type="spellEnd"/>
      <w:proofErr w:type="gramStart"/>
      <w:r w:rsidRPr="002E2774">
        <w:rPr>
          <w:rFonts w:ascii="Times New Roman" w:hAnsi="Times New Roman" w:cs="Times New Roman"/>
          <w:bCs/>
          <w:sz w:val="28"/>
          <w:szCs w:val="28"/>
        </w:rPr>
        <w:t xml:space="preserve"> </w:t>
      </w:r>
      <w:proofErr w:type="spellStart"/>
      <w:r w:rsidRPr="002E2774">
        <w:rPr>
          <w:rFonts w:ascii="Times New Roman" w:hAnsi="Times New Roman" w:cs="Times New Roman"/>
          <w:bCs/>
          <w:sz w:val="28"/>
          <w:szCs w:val="28"/>
        </w:rPr>
        <w:t>Б</w:t>
      </w:r>
      <w:proofErr w:type="gramEnd"/>
      <w:r w:rsidRPr="002E2774">
        <w:rPr>
          <w:rFonts w:ascii="Times New Roman" w:hAnsi="Times New Roman" w:cs="Times New Roman"/>
          <w:bCs/>
          <w:sz w:val="28"/>
          <w:szCs w:val="28"/>
        </w:rPr>
        <w:t>ілім</w:t>
      </w:r>
      <w:proofErr w:type="spellEnd"/>
      <w:r w:rsidRPr="002E2774">
        <w:rPr>
          <w:rFonts w:ascii="Times New Roman" w:hAnsi="Times New Roman" w:cs="Times New Roman"/>
          <w:bCs/>
          <w:sz w:val="28"/>
          <w:szCs w:val="28"/>
        </w:rPr>
        <w:t xml:space="preserve"> және ғылым </w:t>
      </w:r>
      <w:proofErr w:type="spellStart"/>
      <w:r w:rsidRPr="002E2774">
        <w:rPr>
          <w:rFonts w:ascii="Times New Roman" w:hAnsi="Times New Roman" w:cs="Times New Roman"/>
          <w:bCs/>
          <w:sz w:val="28"/>
          <w:szCs w:val="28"/>
        </w:rPr>
        <w:t>министрліг</w:t>
      </w:r>
      <w:r w:rsidR="00273D0B" w:rsidRPr="002E2774">
        <w:rPr>
          <w:rFonts w:ascii="Times New Roman" w:hAnsi="Times New Roman" w:cs="Times New Roman"/>
          <w:bCs/>
          <w:sz w:val="28"/>
          <w:szCs w:val="28"/>
        </w:rPr>
        <w:t>і</w:t>
      </w:r>
      <w:proofErr w:type="spellEnd"/>
      <w:r w:rsidR="00273D0B" w:rsidRPr="002E2774">
        <w:rPr>
          <w:rFonts w:ascii="Times New Roman" w:hAnsi="Times New Roman" w:cs="Times New Roman"/>
          <w:bCs/>
          <w:sz w:val="28"/>
          <w:szCs w:val="28"/>
        </w:rPr>
        <w:t xml:space="preserve">. (2020). PISA халықаралық </w:t>
      </w:r>
      <w:proofErr w:type="spellStart"/>
      <w:r w:rsidR="00273D0B" w:rsidRPr="002E2774">
        <w:rPr>
          <w:rFonts w:ascii="Times New Roman" w:hAnsi="Times New Roman" w:cs="Times New Roman"/>
          <w:bCs/>
          <w:sz w:val="28"/>
          <w:szCs w:val="28"/>
        </w:rPr>
        <w:t>зер</w:t>
      </w:r>
      <w:proofErr w:type="spellEnd"/>
      <w:r w:rsidR="00273D0B" w:rsidRPr="002E2774">
        <w:rPr>
          <w:rFonts w:ascii="Times New Roman" w:hAnsi="Times New Roman" w:cs="Times New Roman"/>
          <w:bCs/>
          <w:sz w:val="28"/>
          <w:szCs w:val="28"/>
          <w:lang w:val="kk-KZ"/>
        </w:rPr>
        <w:t>т</w:t>
      </w:r>
      <w:r w:rsidRPr="002E2774">
        <w:rPr>
          <w:rFonts w:ascii="Times New Roman" w:hAnsi="Times New Roman" w:cs="Times New Roman"/>
          <w:bCs/>
          <w:sz w:val="28"/>
          <w:szCs w:val="28"/>
        </w:rPr>
        <w:t>теуінің Қазақстандағы нәтижелері. Нұр-Сұлтан.</w:t>
      </w:r>
    </w:p>
    <w:sectPr w:rsidR="00596702" w:rsidRPr="002E2774" w:rsidSect="002E2774">
      <w:pgSz w:w="11906" w:h="16838"/>
      <w:pgMar w:top="284" w:right="99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Roboto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altName w:val="Century Gothic"/>
    <w:panose1 w:val="020B0502020202020204"/>
    <w:charset w:val="CC"/>
    <w:family w:val="swiss"/>
    <w:pitch w:val="variable"/>
    <w:sig w:usb0="00000287" w:usb1="00000000"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34D18"/>
    <w:multiLevelType w:val="hybridMultilevel"/>
    <w:tmpl w:val="BFE421EA"/>
    <w:lvl w:ilvl="0" w:tplc="58CA9B50">
      <w:start w:val="1"/>
      <w:numFmt w:val="decimal"/>
      <w:lvlText w:val="%1."/>
      <w:lvlJc w:val="left"/>
      <w:pPr>
        <w:ind w:left="512" w:hanging="360"/>
      </w:pPr>
      <w:rPr>
        <w:rFonts w:hint="default"/>
      </w:rPr>
    </w:lvl>
    <w:lvl w:ilvl="1" w:tplc="04190019" w:tentative="1">
      <w:start w:val="1"/>
      <w:numFmt w:val="lowerLetter"/>
      <w:lvlText w:val="%2."/>
      <w:lvlJc w:val="left"/>
      <w:pPr>
        <w:ind w:left="1232" w:hanging="360"/>
      </w:pPr>
    </w:lvl>
    <w:lvl w:ilvl="2" w:tplc="0419001B" w:tentative="1">
      <w:start w:val="1"/>
      <w:numFmt w:val="lowerRoman"/>
      <w:lvlText w:val="%3."/>
      <w:lvlJc w:val="right"/>
      <w:pPr>
        <w:ind w:left="1952" w:hanging="180"/>
      </w:pPr>
    </w:lvl>
    <w:lvl w:ilvl="3" w:tplc="0419000F" w:tentative="1">
      <w:start w:val="1"/>
      <w:numFmt w:val="decimal"/>
      <w:lvlText w:val="%4."/>
      <w:lvlJc w:val="left"/>
      <w:pPr>
        <w:ind w:left="2672" w:hanging="360"/>
      </w:pPr>
    </w:lvl>
    <w:lvl w:ilvl="4" w:tplc="04190019" w:tentative="1">
      <w:start w:val="1"/>
      <w:numFmt w:val="lowerLetter"/>
      <w:lvlText w:val="%5."/>
      <w:lvlJc w:val="left"/>
      <w:pPr>
        <w:ind w:left="3392" w:hanging="360"/>
      </w:pPr>
    </w:lvl>
    <w:lvl w:ilvl="5" w:tplc="0419001B" w:tentative="1">
      <w:start w:val="1"/>
      <w:numFmt w:val="lowerRoman"/>
      <w:lvlText w:val="%6."/>
      <w:lvlJc w:val="right"/>
      <w:pPr>
        <w:ind w:left="4112" w:hanging="180"/>
      </w:pPr>
    </w:lvl>
    <w:lvl w:ilvl="6" w:tplc="0419000F" w:tentative="1">
      <w:start w:val="1"/>
      <w:numFmt w:val="decimal"/>
      <w:lvlText w:val="%7."/>
      <w:lvlJc w:val="left"/>
      <w:pPr>
        <w:ind w:left="4832" w:hanging="360"/>
      </w:pPr>
    </w:lvl>
    <w:lvl w:ilvl="7" w:tplc="04190019" w:tentative="1">
      <w:start w:val="1"/>
      <w:numFmt w:val="lowerLetter"/>
      <w:lvlText w:val="%8."/>
      <w:lvlJc w:val="left"/>
      <w:pPr>
        <w:ind w:left="5552" w:hanging="360"/>
      </w:pPr>
    </w:lvl>
    <w:lvl w:ilvl="8" w:tplc="0419001B" w:tentative="1">
      <w:start w:val="1"/>
      <w:numFmt w:val="lowerRoman"/>
      <w:lvlText w:val="%9."/>
      <w:lvlJc w:val="right"/>
      <w:pPr>
        <w:ind w:left="6272" w:hanging="180"/>
      </w:pPr>
    </w:lvl>
  </w:abstractNum>
  <w:abstractNum w:abstractNumId="1">
    <w:nsid w:val="29BD048A"/>
    <w:multiLevelType w:val="hybridMultilevel"/>
    <w:tmpl w:val="B588B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C0067C"/>
    <w:multiLevelType w:val="hybridMultilevel"/>
    <w:tmpl w:val="D9A2AA5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9B349F"/>
    <w:multiLevelType w:val="hybridMultilevel"/>
    <w:tmpl w:val="E72E7912"/>
    <w:lvl w:ilvl="0" w:tplc="DE9EE38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1F7A37"/>
    <w:multiLevelType w:val="hybridMultilevel"/>
    <w:tmpl w:val="D06C4AF6"/>
    <w:lvl w:ilvl="0" w:tplc="1D989D72">
      <w:start w:val="1"/>
      <w:numFmt w:val="bullet"/>
      <w:lvlText w:val="•"/>
      <w:lvlJc w:val="left"/>
      <w:pPr>
        <w:tabs>
          <w:tab w:val="num" w:pos="720"/>
        </w:tabs>
        <w:ind w:left="720" w:hanging="360"/>
      </w:pPr>
      <w:rPr>
        <w:rFonts w:ascii="Roboto Serif" w:hAnsi="Roboto Serif" w:hint="default"/>
      </w:rPr>
    </w:lvl>
    <w:lvl w:ilvl="1" w:tplc="C804DCB2" w:tentative="1">
      <w:start w:val="1"/>
      <w:numFmt w:val="bullet"/>
      <w:lvlText w:val="•"/>
      <w:lvlJc w:val="left"/>
      <w:pPr>
        <w:tabs>
          <w:tab w:val="num" w:pos="1440"/>
        </w:tabs>
        <w:ind w:left="1440" w:hanging="360"/>
      </w:pPr>
      <w:rPr>
        <w:rFonts w:ascii="Roboto Serif" w:hAnsi="Roboto Serif" w:hint="default"/>
      </w:rPr>
    </w:lvl>
    <w:lvl w:ilvl="2" w:tplc="22FC9F0C" w:tentative="1">
      <w:start w:val="1"/>
      <w:numFmt w:val="bullet"/>
      <w:lvlText w:val="•"/>
      <w:lvlJc w:val="left"/>
      <w:pPr>
        <w:tabs>
          <w:tab w:val="num" w:pos="2160"/>
        </w:tabs>
        <w:ind w:left="2160" w:hanging="360"/>
      </w:pPr>
      <w:rPr>
        <w:rFonts w:ascii="Roboto Serif" w:hAnsi="Roboto Serif" w:hint="default"/>
      </w:rPr>
    </w:lvl>
    <w:lvl w:ilvl="3" w:tplc="2A2C2488" w:tentative="1">
      <w:start w:val="1"/>
      <w:numFmt w:val="bullet"/>
      <w:lvlText w:val="•"/>
      <w:lvlJc w:val="left"/>
      <w:pPr>
        <w:tabs>
          <w:tab w:val="num" w:pos="2880"/>
        </w:tabs>
        <w:ind w:left="2880" w:hanging="360"/>
      </w:pPr>
      <w:rPr>
        <w:rFonts w:ascii="Roboto Serif" w:hAnsi="Roboto Serif" w:hint="default"/>
      </w:rPr>
    </w:lvl>
    <w:lvl w:ilvl="4" w:tplc="CFBCEB2C" w:tentative="1">
      <w:start w:val="1"/>
      <w:numFmt w:val="bullet"/>
      <w:lvlText w:val="•"/>
      <w:lvlJc w:val="left"/>
      <w:pPr>
        <w:tabs>
          <w:tab w:val="num" w:pos="3600"/>
        </w:tabs>
        <w:ind w:left="3600" w:hanging="360"/>
      </w:pPr>
      <w:rPr>
        <w:rFonts w:ascii="Roboto Serif" w:hAnsi="Roboto Serif" w:hint="default"/>
      </w:rPr>
    </w:lvl>
    <w:lvl w:ilvl="5" w:tplc="82DA668C" w:tentative="1">
      <w:start w:val="1"/>
      <w:numFmt w:val="bullet"/>
      <w:lvlText w:val="•"/>
      <w:lvlJc w:val="left"/>
      <w:pPr>
        <w:tabs>
          <w:tab w:val="num" w:pos="4320"/>
        </w:tabs>
        <w:ind w:left="4320" w:hanging="360"/>
      </w:pPr>
      <w:rPr>
        <w:rFonts w:ascii="Roboto Serif" w:hAnsi="Roboto Serif" w:hint="default"/>
      </w:rPr>
    </w:lvl>
    <w:lvl w:ilvl="6" w:tplc="6A9C7FE0" w:tentative="1">
      <w:start w:val="1"/>
      <w:numFmt w:val="bullet"/>
      <w:lvlText w:val="•"/>
      <w:lvlJc w:val="left"/>
      <w:pPr>
        <w:tabs>
          <w:tab w:val="num" w:pos="5040"/>
        </w:tabs>
        <w:ind w:left="5040" w:hanging="360"/>
      </w:pPr>
      <w:rPr>
        <w:rFonts w:ascii="Roboto Serif" w:hAnsi="Roboto Serif" w:hint="default"/>
      </w:rPr>
    </w:lvl>
    <w:lvl w:ilvl="7" w:tplc="4CE09856" w:tentative="1">
      <w:start w:val="1"/>
      <w:numFmt w:val="bullet"/>
      <w:lvlText w:val="•"/>
      <w:lvlJc w:val="left"/>
      <w:pPr>
        <w:tabs>
          <w:tab w:val="num" w:pos="5760"/>
        </w:tabs>
        <w:ind w:left="5760" w:hanging="360"/>
      </w:pPr>
      <w:rPr>
        <w:rFonts w:ascii="Roboto Serif" w:hAnsi="Roboto Serif" w:hint="default"/>
      </w:rPr>
    </w:lvl>
    <w:lvl w:ilvl="8" w:tplc="BBCC0E30" w:tentative="1">
      <w:start w:val="1"/>
      <w:numFmt w:val="bullet"/>
      <w:lvlText w:val="•"/>
      <w:lvlJc w:val="left"/>
      <w:pPr>
        <w:tabs>
          <w:tab w:val="num" w:pos="6480"/>
        </w:tabs>
        <w:ind w:left="6480" w:hanging="360"/>
      </w:pPr>
      <w:rPr>
        <w:rFonts w:ascii="Roboto Serif" w:hAnsi="Roboto Serif" w:hint="default"/>
      </w:rPr>
    </w:lvl>
  </w:abstractNum>
  <w:abstractNum w:abstractNumId="5">
    <w:nsid w:val="68E61F58"/>
    <w:multiLevelType w:val="hybridMultilevel"/>
    <w:tmpl w:val="490CAEA4"/>
    <w:lvl w:ilvl="0" w:tplc="57B40546">
      <w:start w:val="1"/>
      <w:numFmt w:val="bullet"/>
      <w:lvlText w:val="•"/>
      <w:lvlJc w:val="left"/>
      <w:pPr>
        <w:tabs>
          <w:tab w:val="num" w:pos="720"/>
        </w:tabs>
        <w:ind w:left="720" w:hanging="360"/>
      </w:pPr>
      <w:rPr>
        <w:rFonts w:ascii="Arial" w:hAnsi="Arial" w:hint="default"/>
      </w:rPr>
    </w:lvl>
    <w:lvl w:ilvl="1" w:tplc="8E386A74" w:tentative="1">
      <w:start w:val="1"/>
      <w:numFmt w:val="bullet"/>
      <w:lvlText w:val="•"/>
      <w:lvlJc w:val="left"/>
      <w:pPr>
        <w:tabs>
          <w:tab w:val="num" w:pos="1440"/>
        </w:tabs>
        <w:ind w:left="1440" w:hanging="360"/>
      </w:pPr>
      <w:rPr>
        <w:rFonts w:ascii="Arial" w:hAnsi="Arial" w:hint="default"/>
      </w:rPr>
    </w:lvl>
    <w:lvl w:ilvl="2" w:tplc="3CAAC1E8" w:tentative="1">
      <w:start w:val="1"/>
      <w:numFmt w:val="bullet"/>
      <w:lvlText w:val="•"/>
      <w:lvlJc w:val="left"/>
      <w:pPr>
        <w:tabs>
          <w:tab w:val="num" w:pos="2160"/>
        </w:tabs>
        <w:ind w:left="2160" w:hanging="360"/>
      </w:pPr>
      <w:rPr>
        <w:rFonts w:ascii="Arial" w:hAnsi="Arial" w:hint="default"/>
      </w:rPr>
    </w:lvl>
    <w:lvl w:ilvl="3" w:tplc="6810A8DE" w:tentative="1">
      <w:start w:val="1"/>
      <w:numFmt w:val="bullet"/>
      <w:lvlText w:val="•"/>
      <w:lvlJc w:val="left"/>
      <w:pPr>
        <w:tabs>
          <w:tab w:val="num" w:pos="2880"/>
        </w:tabs>
        <w:ind w:left="2880" w:hanging="360"/>
      </w:pPr>
      <w:rPr>
        <w:rFonts w:ascii="Arial" w:hAnsi="Arial" w:hint="default"/>
      </w:rPr>
    </w:lvl>
    <w:lvl w:ilvl="4" w:tplc="DF6CB676" w:tentative="1">
      <w:start w:val="1"/>
      <w:numFmt w:val="bullet"/>
      <w:lvlText w:val="•"/>
      <w:lvlJc w:val="left"/>
      <w:pPr>
        <w:tabs>
          <w:tab w:val="num" w:pos="3600"/>
        </w:tabs>
        <w:ind w:left="3600" w:hanging="360"/>
      </w:pPr>
      <w:rPr>
        <w:rFonts w:ascii="Arial" w:hAnsi="Arial" w:hint="default"/>
      </w:rPr>
    </w:lvl>
    <w:lvl w:ilvl="5" w:tplc="6A722A1A" w:tentative="1">
      <w:start w:val="1"/>
      <w:numFmt w:val="bullet"/>
      <w:lvlText w:val="•"/>
      <w:lvlJc w:val="left"/>
      <w:pPr>
        <w:tabs>
          <w:tab w:val="num" w:pos="4320"/>
        </w:tabs>
        <w:ind w:left="4320" w:hanging="360"/>
      </w:pPr>
      <w:rPr>
        <w:rFonts w:ascii="Arial" w:hAnsi="Arial" w:hint="default"/>
      </w:rPr>
    </w:lvl>
    <w:lvl w:ilvl="6" w:tplc="94F04EFA" w:tentative="1">
      <w:start w:val="1"/>
      <w:numFmt w:val="bullet"/>
      <w:lvlText w:val="•"/>
      <w:lvlJc w:val="left"/>
      <w:pPr>
        <w:tabs>
          <w:tab w:val="num" w:pos="5040"/>
        </w:tabs>
        <w:ind w:left="5040" w:hanging="360"/>
      </w:pPr>
      <w:rPr>
        <w:rFonts w:ascii="Arial" w:hAnsi="Arial" w:hint="default"/>
      </w:rPr>
    </w:lvl>
    <w:lvl w:ilvl="7" w:tplc="4BAEE588" w:tentative="1">
      <w:start w:val="1"/>
      <w:numFmt w:val="bullet"/>
      <w:lvlText w:val="•"/>
      <w:lvlJc w:val="left"/>
      <w:pPr>
        <w:tabs>
          <w:tab w:val="num" w:pos="5760"/>
        </w:tabs>
        <w:ind w:left="5760" w:hanging="360"/>
      </w:pPr>
      <w:rPr>
        <w:rFonts w:ascii="Arial" w:hAnsi="Arial" w:hint="default"/>
      </w:rPr>
    </w:lvl>
    <w:lvl w:ilvl="8" w:tplc="543C0608" w:tentative="1">
      <w:start w:val="1"/>
      <w:numFmt w:val="bullet"/>
      <w:lvlText w:val="•"/>
      <w:lvlJc w:val="left"/>
      <w:pPr>
        <w:tabs>
          <w:tab w:val="num" w:pos="6480"/>
        </w:tabs>
        <w:ind w:left="6480" w:hanging="360"/>
      </w:pPr>
      <w:rPr>
        <w:rFonts w:ascii="Arial" w:hAnsi="Arial" w:hint="default"/>
      </w:rPr>
    </w:lvl>
  </w:abstractNum>
  <w:abstractNum w:abstractNumId="6">
    <w:nsid w:val="77170862"/>
    <w:multiLevelType w:val="hybridMultilevel"/>
    <w:tmpl w:val="AAE49B74"/>
    <w:lvl w:ilvl="0" w:tplc="57583D64">
      <w:start w:val="1"/>
      <w:numFmt w:val="decimal"/>
      <w:lvlText w:val="%1."/>
      <w:lvlJc w:val="left"/>
      <w:pPr>
        <w:tabs>
          <w:tab w:val="num" w:pos="720"/>
        </w:tabs>
        <w:ind w:left="720" w:hanging="360"/>
      </w:pPr>
    </w:lvl>
    <w:lvl w:ilvl="1" w:tplc="910E656A" w:tentative="1">
      <w:start w:val="1"/>
      <w:numFmt w:val="decimal"/>
      <w:lvlText w:val="%2."/>
      <w:lvlJc w:val="left"/>
      <w:pPr>
        <w:tabs>
          <w:tab w:val="num" w:pos="1440"/>
        </w:tabs>
        <w:ind w:left="1440" w:hanging="360"/>
      </w:pPr>
    </w:lvl>
    <w:lvl w:ilvl="2" w:tplc="F106163C" w:tentative="1">
      <w:start w:val="1"/>
      <w:numFmt w:val="decimal"/>
      <w:lvlText w:val="%3."/>
      <w:lvlJc w:val="left"/>
      <w:pPr>
        <w:tabs>
          <w:tab w:val="num" w:pos="2160"/>
        </w:tabs>
        <w:ind w:left="2160" w:hanging="360"/>
      </w:pPr>
    </w:lvl>
    <w:lvl w:ilvl="3" w:tplc="6CA08DAE" w:tentative="1">
      <w:start w:val="1"/>
      <w:numFmt w:val="decimal"/>
      <w:lvlText w:val="%4."/>
      <w:lvlJc w:val="left"/>
      <w:pPr>
        <w:tabs>
          <w:tab w:val="num" w:pos="2880"/>
        </w:tabs>
        <w:ind w:left="2880" w:hanging="360"/>
      </w:pPr>
    </w:lvl>
    <w:lvl w:ilvl="4" w:tplc="ACC489D0" w:tentative="1">
      <w:start w:val="1"/>
      <w:numFmt w:val="decimal"/>
      <w:lvlText w:val="%5."/>
      <w:lvlJc w:val="left"/>
      <w:pPr>
        <w:tabs>
          <w:tab w:val="num" w:pos="3600"/>
        </w:tabs>
        <w:ind w:left="3600" w:hanging="360"/>
      </w:pPr>
    </w:lvl>
    <w:lvl w:ilvl="5" w:tplc="543010D2" w:tentative="1">
      <w:start w:val="1"/>
      <w:numFmt w:val="decimal"/>
      <w:lvlText w:val="%6."/>
      <w:lvlJc w:val="left"/>
      <w:pPr>
        <w:tabs>
          <w:tab w:val="num" w:pos="4320"/>
        </w:tabs>
        <w:ind w:left="4320" w:hanging="360"/>
      </w:pPr>
    </w:lvl>
    <w:lvl w:ilvl="6" w:tplc="C36241E4" w:tentative="1">
      <w:start w:val="1"/>
      <w:numFmt w:val="decimal"/>
      <w:lvlText w:val="%7."/>
      <w:lvlJc w:val="left"/>
      <w:pPr>
        <w:tabs>
          <w:tab w:val="num" w:pos="5040"/>
        </w:tabs>
        <w:ind w:left="5040" w:hanging="360"/>
      </w:pPr>
    </w:lvl>
    <w:lvl w:ilvl="7" w:tplc="2C1EE536" w:tentative="1">
      <w:start w:val="1"/>
      <w:numFmt w:val="decimal"/>
      <w:lvlText w:val="%8."/>
      <w:lvlJc w:val="left"/>
      <w:pPr>
        <w:tabs>
          <w:tab w:val="num" w:pos="5760"/>
        </w:tabs>
        <w:ind w:left="5760" w:hanging="360"/>
      </w:pPr>
    </w:lvl>
    <w:lvl w:ilvl="8" w:tplc="E6969106"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useFELayout/>
  </w:compat>
  <w:rsids>
    <w:rsidRoot w:val="001256D2"/>
    <w:rsid w:val="00062710"/>
    <w:rsid w:val="00094F75"/>
    <w:rsid w:val="000976BB"/>
    <w:rsid w:val="000A537A"/>
    <w:rsid w:val="001240CC"/>
    <w:rsid w:val="00125417"/>
    <w:rsid w:val="001256D2"/>
    <w:rsid w:val="00150429"/>
    <w:rsid w:val="001E425A"/>
    <w:rsid w:val="001F4BD5"/>
    <w:rsid w:val="00273D0B"/>
    <w:rsid w:val="002B6215"/>
    <w:rsid w:val="002C568D"/>
    <w:rsid w:val="002E2774"/>
    <w:rsid w:val="00342D9E"/>
    <w:rsid w:val="003660E3"/>
    <w:rsid w:val="00394B2D"/>
    <w:rsid w:val="004946F4"/>
    <w:rsid w:val="0051773D"/>
    <w:rsid w:val="00596702"/>
    <w:rsid w:val="00726F31"/>
    <w:rsid w:val="007A505A"/>
    <w:rsid w:val="007C0554"/>
    <w:rsid w:val="008A6C1B"/>
    <w:rsid w:val="00937DDD"/>
    <w:rsid w:val="009C5661"/>
    <w:rsid w:val="00A16AF4"/>
    <w:rsid w:val="00A62D2D"/>
    <w:rsid w:val="00B201C2"/>
    <w:rsid w:val="00BA5E50"/>
    <w:rsid w:val="00BB0CBA"/>
    <w:rsid w:val="00BE33E4"/>
    <w:rsid w:val="00DF012B"/>
    <w:rsid w:val="00EA6446"/>
    <w:rsid w:val="00F35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CB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6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6D2"/>
    <w:rPr>
      <w:rFonts w:ascii="Tahoma" w:hAnsi="Tahoma" w:cs="Tahoma"/>
      <w:sz w:val="16"/>
      <w:szCs w:val="16"/>
    </w:rPr>
  </w:style>
  <w:style w:type="paragraph" w:styleId="a5">
    <w:name w:val="List Paragraph"/>
    <w:basedOn w:val="a"/>
    <w:uiPriority w:val="34"/>
    <w:qFormat/>
    <w:rsid w:val="00596702"/>
    <w:pPr>
      <w:ind w:left="720"/>
      <w:contextualSpacing/>
    </w:pPr>
    <w:rPr>
      <w:rFonts w:eastAsiaTheme="minorHAnsi"/>
      <w:lang w:eastAsia="en-US"/>
    </w:rPr>
  </w:style>
  <w:style w:type="paragraph" w:customStyle="1" w:styleId="Default">
    <w:name w:val="Default"/>
    <w:rsid w:val="00596702"/>
    <w:pPr>
      <w:autoSpaceDE w:val="0"/>
      <w:autoSpaceDN w:val="0"/>
      <w:adjustRightInd w:val="0"/>
      <w:spacing w:after="0" w:line="240" w:lineRule="auto"/>
    </w:pPr>
    <w:rPr>
      <w:rFonts w:ascii="Century Gothic" w:eastAsiaTheme="minorHAnsi" w:hAnsi="Century Gothic" w:cs="Century Gothic"/>
      <w:color w:val="000000"/>
      <w:sz w:val="24"/>
      <w:szCs w:val="24"/>
      <w:lang w:eastAsia="en-US"/>
    </w:rPr>
  </w:style>
  <w:style w:type="character" w:styleId="a6">
    <w:name w:val="Hyperlink"/>
    <w:basedOn w:val="a0"/>
    <w:uiPriority w:val="99"/>
    <w:unhideWhenUsed/>
    <w:rsid w:val="00596702"/>
    <w:rPr>
      <w:color w:val="0000FF" w:themeColor="hyperlink"/>
      <w:u w:val="single"/>
    </w:rPr>
  </w:style>
  <w:style w:type="paragraph" w:styleId="a7">
    <w:name w:val="Normal (Web)"/>
    <w:basedOn w:val="a"/>
    <w:uiPriority w:val="99"/>
    <w:semiHidden/>
    <w:unhideWhenUsed/>
    <w:rsid w:val="002E27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5774245">
      <w:bodyDiv w:val="1"/>
      <w:marLeft w:val="0"/>
      <w:marRight w:val="0"/>
      <w:marTop w:val="0"/>
      <w:marBottom w:val="0"/>
      <w:divBdr>
        <w:top w:val="none" w:sz="0" w:space="0" w:color="auto"/>
        <w:left w:val="none" w:sz="0" w:space="0" w:color="auto"/>
        <w:bottom w:val="none" w:sz="0" w:space="0" w:color="auto"/>
        <w:right w:val="none" w:sz="0" w:space="0" w:color="auto"/>
      </w:divBdr>
      <w:divsChild>
        <w:div w:id="1434475120">
          <w:marLeft w:val="0"/>
          <w:marRight w:val="0"/>
          <w:marTop w:val="0"/>
          <w:marBottom w:val="0"/>
          <w:divBdr>
            <w:top w:val="none" w:sz="0" w:space="0" w:color="auto"/>
            <w:left w:val="none" w:sz="0" w:space="0" w:color="auto"/>
            <w:bottom w:val="none" w:sz="0" w:space="0" w:color="auto"/>
            <w:right w:val="none" w:sz="0" w:space="0" w:color="auto"/>
          </w:divBdr>
        </w:div>
        <w:div w:id="721447960">
          <w:marLeft w:val="0"/>
          <w:marRight w:val="0"/>
          <w:marTop w:val="0"/>
          <w:marBottom w:val="0"/>
          <w:divBdr>
            <w:top w:val="none" w:sz="0" w:space="0" w:color="auto"/>
            <w:left w:val="none" w:sz="0" w:space="0" w:color="auto"/>
            <w:bottom w:val="none" w:sz="0" w:space="0" w:color="auto"/>
            <w:right w:val="none" w:sz="0" w:space="0" w:color="auto"/>
          </w:divBdr>
        </w:div>
        <w:div w:id="61605528">
          <w:marLeft w:val="0"/>
          <w:marRight w:val="0"/>
          <w:marTop w:val="0"/>
          <w:marBottom w:val="0"/>
          <w:divBdr>
            <w:top w:val="none" w:sz="0" w:space="0" w:color="auto"/>
            <w:left w:val="none" w:sz="0" w:space="0" w:color="auto"/>
            <w:bottom w:val="none" w:sz="0" w:space="0" w:color="auto"/>
            <w:right w:val="none" w:sz="0" w:space="0" w:color="auto"/>
          </w:divBdr>
        </w:div>
        <w:div w:id="2120833281">
          <w:marLeft w:val="0"/>
          <w:marRight w:val="0"/>
          <w:marTop w:val="0"/>
          <w:marBottom w:val="0"/>
          <w:divBdr>
            <w:top w:val="none" w:sz="0" w:space="0" w:color="auto"/>
            <w:left w:val="none" w:sz="0" w:space="0" w:color="auto"/>
            <w:bottom w:val="none" w:sz="0" w:space="0" w:color="auto"/>
            <w:right w:val="none" w:sz="0" w:space="0" w:color="auto"/>
          </w:divBdr>
        </w:div>
      </w:divsChild>
    </w:div>
    <w:div w:id="457840078">
      <w:bodyDiv w:val="1"/>
      <w:marLeft w:val="0"/>
      <w:marRight w:val="0"/>
      <w:marTop w:val="0"/>
      <w:marBottom w:val="0"/>
      <w:divBdr>
        <w:top w:val="none" w:sz="0" w:space="0" w:color="auto"/>
        <w:left w:val="none" w:sz="0" w:space="0" w:color="auto"/>
        <w:bottom w:val="none" w:sz="0" w:space="0" w:color="auto"/>
        <w:right w:val="none" w:sz="0" w:space="0" w:color="auto"/>
      </w:divBdr>
    </w:div>
    <w:div w:id="543635595">
      <w:bodyDiv w:val="1"/>
      <w:marLeft w:val="0"/>
      <w:marRight w:val="0"/>
      <w:marTop w:val="0"/>
      <w:marBottom w:val="0"/>
      <w:divBdr>
        <w:top w:val="none" w:sz="0" w:space="0" w:color="auto"/>
        <w:left w:val="none" w:sz="0" w:space="0" w:color="auto"/>
        <w:bottom w:val="none" w:sz="0" w:space="0" w:color="auto"/>
        <w:right w:val="none" w:sz="0" w:space="0" w:color="auto"/>
      </w:divBdr>
    </w:div>
    <w:div w:id="962535176">
      <w:bodyDiv w:val="1"/>
      <w:marLeft w:val="0"/>
      <w:marRight w:val="0"/>
      <w:marTop w:val="0"/>
      <w:marBottom w:val="0"/>
      <w:divBdr>
        <w:top w:val="none" w:sz="0" w:space="0" w:color="auto"/>
        <w:left w:val="none" w:sz="0" w:space="0" w:color="auto"/>
        <w:bottom w:val="none" w:sz="0" w:space="0" w:color="auto"/>
        <w:right w:val="none" w:sz="0" w:space="0" w:color="auto"/>
      </w:divBdr>
      <w:divsChild>
        <w:div w:id="784034512">
          <w:marLeft w:val="0"/>
          <w:marRight w:val="0"/>
          <w:marTop w:val="0"/>
          <w:marBottom w:val="0"/>
          <w:divBdr>
            <w:top w:val="none" w:sz="0" w:space="0" w:color="auto"/>
            <w:left w:val="none" w:sz="0" w:space="0" w:color="auto"/>
            <w:bottom w:val="none" w:sz="0" w:space="0" w:color="auto"/>
            <w:right w:val="none" w:sz="0" w:space="0" w:color="auto"/>
          </w:divBdr>
        </w:div>
        <w:div w:id="1712025869">
          <w:marLeft w:val="0"/>
          <w:marRight w:val="0"/>
          <w:marTop w:val="0"/>
          <w:marBottom w:val="0"/>
          <w:divBdr>
            <w:top w:val="none" w:sz="0" w:space="0" w:color="auto"/>
            <w:left w:val="none" w:sz="0" w:space="0" w:color="auto"/>
            <w:bottom w:val="none" w:sz="0" w:space="0" w:color="auto"/>
            <w:right w:val="none" w:sz="0" w:space="0" w:color="auto"/>
          </w:divBdr>
        </w:div>
        <w:div w:id="969940782">
          <w:marLeft w:val="0"/>
          <w:marRight w:val="0"/>
          <w:marTop w:val="0"/>
          <w:marBottom w:val="0"/>
          <w:divBdr>
            <w:top w:val="none" w:sz="0" w:space="0" w:color="auto"/>
            <w:left w:val="none" w:sz="0" w:space="0" w:color="auto"/>
            <w:bottom w:val="none" w:sz="0" w:space="0" w:color="auto"/>
            <w:right w:val="none" w:sz="0" w:space="0" w:color="auto"/>
          </w:divBdr>
        </w:div>
        <w:div w:id="720784757">
          <w:marLeft w:val="0"/>
          <w:marRight w:val="0"/>
          <w:marTop w:val="0"/>
          <w:marBottom w:val="0"/>
          <w:divBdr>
            <w:top w:val="none" w:sz="0" w:space="0" w:color="auto"/>
            <w:left w:val="none" w:sz="0" w:space="0" w:color="auto"/>
            <w:bottom w:val="none" w:sz="0" w:space="0" w:color="auto"/>
            <w:right w:val="none" w:sz="0" w:space="0" w:color="auto"/>
          </w:divBdr>
        </w:div>
        <w:div w:id="395863778">
          <w:marLeft w:val="0"/>
          <w:marRight w:val="0"/>
          <w:marTop w:val="0"/>
          <w:marBottom w:val="0"/>
          <w:divBdr>
            <w:top w:val="none" w:sz="0" w:space="0" w:color="auto"/>
            <w:left w:val="none" w:sz="0" w:space="0" w:color="auto"/>
            <w:bottom w:val="none" w:sz="0" w:space="0" w:color="auto"/>
            <w:right w:val="none" w:sz="0" w:space="0" w:color="auto"/>
          </w:divBdr>
        </w:div>
        <w:div w:id="203449268">
          <w:marLeft w:val="0"/>
          <w:marRight w:val="0"/>
          <w:marTop w:val="0"/>
          <w:marBottom w:val="0"/>
          <w:divBdr>
            <w:top w:val="none" w:sz="0" w:space="0" w:color="auto"/>
            <w:left w:val="none" w:sz="0" w:space="0" w:color="auto"/>
            <w:bottom w:val="none" w:sz="0" w:space="0" w:color="auto"/>
            <w:right w:val="none" w:sz="0" w:space="0" w:color="auto"/>
          </w:divBdr>
        </w:div>
        <w:div w:id="230504629">
          <w:marLeft w:val="0"/>
          <w:marRight w:val="0"/>
          <w:marTop w:val="0"/>
          <w:marBottom w:val="0"/>
          <w:divBdr>
            <w:top w:val="none" w:sz="0" w:space="0" w:color="auto"/>
            <w:left w:val="none" w:sz="0" w:space="0" w:color="auto"/>
            <w:bottom w:val="none" w:sz="0" w:space="0" w:color="auto"/>
            <w:right w:val="none" w:sz="0" w:space="0" w:color="auto"/>
          </w:divBdr>
        </w:div>
        <w:div w:id="182282039">
          <w:marLeft w:val="0"/>
          <w:marRight w:val="0"/>
          <w:marTop w:val="0"/>
          <w:marBottom w:val="0"/>
          <w:divBdr>
            <w:top w:val="none" w:sz="0" w:space="0" w:color="auto"/>
            <w:left w:val="none" w:sz="0" w:space="0" w:color="auto"/>
            <w:bottom w:val="none" w:sz="0" w:space="0" w:color="auto"/>
            <w:right w:val="none" w:sz="0" w:space="0" w:color="auto"/>
          </w:divBdr>
        </w:div>
        <w:div w:id="1560825848">
          <w:marLeft w:val="0"/>
          <w:marRight w:val="0"/>
          <w:marTop w:val="0"/>
          <w:marBottom w:val="0"/>
          <w:divBdr>
            <w:top w:val="none" w:sz="0" w:space="0" w:color="auto"/>
            <w:left w:val="none" w:sz="0" w:space="0" w:color="auto"/>
            <w:bottom w:val="none" w:sz="0" w:space="0" w:color="auto"/>
            <w:right w:val="none" w:sz="0" w:space="0" w:color="auto"/>
          </w:divBdr>
        </w:div>
        <w:div w:id="2049640868">
          <w:marLeft w:val="0"/>
          <w:marRight w:val="0"/>
          <w:marTop w:val="0"/>
          <w:marBottom w:val="0"/>
          <w:divBdr>
            <w:top w:val="none" w:sz="0" w:space="0" w:color="auto"/>
            <w:left w:val="none" w:sz="0" w:space="0" w:color="auto"/>
            <w:bottom w:val="none" w:sz="0" w:space="0" w:color="auto"/>
            <w:right w:val="none" w:sz="0" w:space="0" w:color="auto"/>
          </w:divBdr>
        </w:div>
        <w:div w:id="177197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1090</Words>
  <Characters>6215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2025-03-13T06:51:00Z</cp:lastPrinted>
  <dcterms:created xsi:type="dcterms:W3CDTF">2025-03-15T19:44:00Z</dcterms:created>
  <dcterms:modified xsi:type="dcterms:W3CDTF">2025-03-15T19:44:00Z</dcterms:modified>
</cp:coreProperties>
</file>